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A4" w:rsidRDefault="00156CA4" w:rsidP="00156CA4">
      <w:pPr>
        <w:ind w:firstLine="5400"/>
        <w:jc w:val="both"/>
      </w:pPr>
      <w:r>
        <w:t xml:space="preserve">Приложение 2 </w:t>
      </w:r>
    </w:p>
    <w:p w:rsidR="00156CA4" w:rsidRDefault="00156CA4" w:rsidP="00156CA4">
      <w:pPr>
        <w:ind w:firstLine="5400"/>
        <w:jc w:val="both"/>
      </w:pPr>
      <w:r>
        <w:t xml:space="preserve">к приказу муниципального казенного </w:t>
      </w:r>
    </w:p>
    <w:p w:rsidR="00156CA4" w:rsidRDefault="00156CA4" w:rsidP="00156CA4">
      <w:pPr>
        <w:ind w:firstLine="5400"/>
        <w:jc w:val="both"/>
      </w:pPr>
      <w:r>
        <w:t xml:space="preserve">учреждения «Отдел </w:t>
      </w:r>
      <w:r w:rsidR="006E607F">
        <w:t xml:space="preserve">культуры, спорта </w:t>
      </w:r>
      <w:r>
        <w:t xml:space="preserve"> </w:t>
      </w:r>
    </w:p>
    <w:p w:rsidR="006E607F" w:rsidRDefault="006E607F" w:rsidP="00156CA4">
      <w:pPr>
        <w:ind w:firstLine="5400"/>
        <w:jc w:val="both"/>
      </w:pPr>
      <w:r>
        <w:t xml:space="preserve">и молодёжной политики   </w:t>
      </w:r>
    </w:p>
    <w:p w:rsidR="00156CA4" w:rsidRDefault="00156CA4" w:rsidP="00156CA4">
      <w:pPr>
        <w:ind w:firstLine="5400"/>
        <w:jc w:val="both"/>
      </w:pPr>
      <w:r>
        <w:t xml:space="preserve">администрации Чунского района» </w:t>
      </w:r>
    </w:p>
    <w:p w:rsidR="00156CA4" w:rsidRPr="00932B9A" w:rsidRDefault="00156CA4" w:rsidP="00156CA4">
      <w:pPr>
        <w:ind w:firstLine="5400"/>
        <w:jc w:val="both"/>
      </w:pPr>
      <w:r>
        <w:t xml:space="preserve">от </w:t>
      </w:r>
      <w:r w:rsidR="006E607F">
        <w:t xml:space="preserve">    </w:t>
      </w:r>
      <w:r w:rsidR="00A9714E">
        <w:t>28.10.</w:t>
      </w:r>
      <w:r>
        <w:t>201</w:t>
      </w:r>
      <w:r w:rsidR="00ED5D8C">
        <w:t>6</w:t>
      </w:r>
      <w:r>
        <w:t xml:space="preserve"> года № </w:t>
      </w:r>
      <w:r w:rsidR="00A9714E">
        <w:t>100</w:t>
      </w:r>
      <w:r w:rsidR="006E607F">
        <w:t xml:space="preserve">    </w:t>
      </w:r>
    </w:p>
    <w:p w:rsidR="00FD7E06" w:rsidRDefault="00FD7E06" w:rsidP="0084325E">
      <w:pPr>
        <w:jc w:val="both"/>
      </w:pPr>
    </w:p>
    <w:p w:rsidR="0098334A" w:rsidRPr="0098334A" w:rsidRDefault="0098334A" w:rsidP="0098334A">
      <w:pPr>
        <w:jc w:val="center"/>
        <w:rPr>
          <w:b/>
        </w:rPr>
      </w:pPr>
      <w:r w:rsidRPr="0098334A">
        <w:rPr>
          <w:b/>
        </w:rPr>
        <w:t>П</w:t>
      </w:r>
      <w:r w:rsidR="007421F9">
        <w:rPr>
          <w:b/>
        </w:rPr>
        <w:t>ОЛОЖЕНИЕ</w:t>
      </w:r>
    </w:p>
    <w:p w:rsidR="0098334A" w:rsidRPr="0098334A" w:rsidRDefault="0098334A" w:rsidP="0098334A">
      <w:pPr>
        <w:jc w:val="center"/>
        <w:rPr>
          <w:b/>
        </w:rPr>
      </w:pPr>
      <w:r w:rsidRPr="0098334A">
        <w:rPr>
          <w:b/>
        </w:rPr>
        <w:t>об аттестационной комиссии муниципального казенного учреждения</w:t>
      </w:r>
    </w:p>
    <w:p w:rsidR="0098334A" w:rsidRPr="0098334A" w:rsidRDefault="0098334A" w:rsidP="0098334A">
      <w:pPr>
        <w:jc w:val="center"/>
        <w:rPr>
          <w:b/>
        </w:rPr>
      </w:pPr>
      <w:r w:rsidRPr="0098334A">
        <w:rPr>
          <w:b/>
        </w:rPr>
        <w:t xml:space="preserve">«Отдел </w:t>
      </w:r>
      <w:r w:rsidR="006E607F">
        <w:rPr>
          <w:b/>
        </w:rPr>
        <w:t>культуры, спорта и молодёжной политики</w:t>
      </w:r>
      <w:r w:rsidRPr="0098334A">
        <w:rPr>
          <w:b/>
        </w:rPr>
        <w:t xml:space="preserve"> администрации Чунского района»</w:t>
      </w:r>
    </w:p>
    <w:p w:rsidR="0098334A" w:rsidRPr="0098334A" w:rsidRDefault="0098334A" w:rsidP="0098334A">
      <w:pPr>
        <w:jc w:val="center"/>
        <w:rPr>
          <w:b/>
        </w:rPr>
      </w:pPr>
      <w:r w:rsidRPr="0098334A">
        <w:rPr>
          <w:b/>
        </w:rPr>
        <w:t>по аттестации руководителей муниципальных образовательных организаций</w:t>
      </w:r>
    </w:p>
    <w:p w:rsidR="0098334A" w:rsidRPr="0098334A" w:rsidRDefault="0098334A" w:rsidP="0098334A">
      <w:pPr>
        <w:jc w:val="center"/>
        <w:rPr>
          <w:b/>
        </w:rPr>
      </w:pPr>
      <w:r w:rsidRPr="0098334A">
        <w:rPr>
          <w:b/>
        </w:rPr>
        <w:t>и кандидатов на должность руководителя муниципальной образовательной организации Чунского районного муниципального образования,</w:t>
      </w:r>
    </w:p>
    <w:p w:rsidR="00DB40DC" w:rsidRDefault="0098334A" w:rsidP="002E601D">
      <w:pPr>
        <w:jc w:val="center"/>
        <w:rPr>
          <w:b/>
        </w:rPr>
      </w:pPr>
      <w:r w:rsidRPr="0098334A">
        <w:rPr>
          <w:b/>
        </w:rPr>
        <w:t>подведомственных муниципальному казенному учреждению</w:t>
      </w:r>
      <w:r w:rsidR="002E601D">
        <w:rPr>
          <w:b/>
        </w:rPr>
        <w:t xml:space="preserve"> </w:t>
      </w:r>
      <w:r w:rsidRPr="0098334A">
        <w:rPr>
          <w:b/>
        </w:rPr>
        <w:t xml:space="preserve">«Отдел </w:t>
      </w:r>
      <w:r w:rsidR="006E607F">
        <w:rPr>
          <w:b/>
        </w:rPr>
        <w:t xml:space="preserve">культуры, спорта и молодёжной политики </w:t>
      </w:r>
      <w:r w:rsidRPr="0098334A">
        <w:rPr>
          <w:b/>
        </w:rPr>
        <w:t xml:space="preserve"> администрации Чунского района»</w:t>
      </w:r>
      <w:r w:rsidR="00DB40DC">
        <w:rPr>
          <w:b/>
        </w:rPr>
        <w:t xml:space="preserve">, </w:t>
      </w:r>
    </w:p>
    <w:p w:rsidR="0098334A" w:rsidRDefault="00DB40DC" w:rsidP="0098334A">
      <w:pPr>
        <w:jc w:val="center"/>
        <w:rPr>
          <w:b/>
        </w:rPr>
      </w:pPr>
      <w:r>
        <w:rPr>
          <w:b/>
        </w:rPr>
        <w:t>на соответствие занимаемой должности</w:t>
      </w:r>
    </w:p>
    <w:p w:rsidR="007310BB" w:rsidRDefault="007310BB" w:rsidP="007310BB">
      <w:pPr>
        <w:rPr>
          <w:b/>
        </w:rPr>
      </w:pPr>
    </w:p>
    <w:p w:rsidR="007310BB" w:rsidRDefault="007310BB" w:rsidP="00BD7B4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7310BB" w:rsidRPr="007310BB" w:rsidRDefault="001B7ED7" w:rsidP="001B7ED7">
      <w:pPr>
        <w:ind w:firstLine="708"/>
        <w:jc w:val="both"/>
      </w:pPr>
      <w:r>
        <w:t xml:space="preserve">1.1. Настоящее Положение об аттестационной комиссии муниципального казенного учреждения «Отдел </w:t>
      </w:r>
      <w:r w:rsidR="000F3970">
        <w:t xml:space="preserve">культуры, спорта и молодёжной политики </w:t>
      </w:r>
      <w:r>
        <w:t xml:space="preserve">администрации Чунского района» по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Чунского районного муниципального образования, подведомственных муниципальному казенному учреждению «Отдел </w:t>
      </w:r>
      <w:r w:rsidR="000F3970">
        <w:t>культуры, спорта и молодёжной политики</w:t>
      </w:r>
      <w:r>
        <w:t xml:space="preserve"> администрации Чунского района»</w:t>
      </w:r>
      <w:r w:rsidR="00DB40DC">
        <w:t>, на соответствие занимаемой должности</w:t>
      </w:r>
      <w:r w:rsidR="00B871EE">
        <w:t xml:space="preserve"> (далее – Комиссия) определяет задачи, порядок формирования и организации работы аттестационной комиссии муниципального</w:t>
      </w:r>
      <w:r w:rsidR="00216FAF">
        <w:t xml:space="preserve"> казенного учреждения «Отдел </w:t>
      </w:r>
      <w:r w:rsidR="000F3970">
        <w:t>культуры, спорта и молодёжной политики</w:t>
      </w:r>
      <w:r w:rsidR="00216FAF">
        <w:t xml:space="preserve"> администрации Чунского района»</w:t>
      </w:r>
      <w:r w:rsidR="00B871EE">
        <w:t xml:space="preserve"> </w:t>
      </w:r>
      <w:r w:rsidR="00FE1763">
        <w:t xml:space="preserve">по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Чунского районного муниципального образования, подведомственных муниципальному казенному учреждению «Отдел </w:t>
      </w:r>
      <w:r w:rsidR="000F3970">
        <w:t xml:space="preserve">культуры, спорта и молодёжной политики </w:t>
      </w:r>
      <w:r w:rsidR="00FE1763">
        <w:t xml:space="preserve"> администрации Чунского района»</w:t>
      </w:r>
      <w:r w:rsidR="00DB40DC">
        <w:t>, на соответствие занимаемой должности</w:t>
      </w:r>
      <w:r w:rsidR="00FE1763">
        <w:t xml:space="preserve"> (далее – аттестуемый).</w:t>
      </w:r>
    </w:p>
    <w:p w:rsidR="00FE1763" w:rsidRPr="0084325E" w:rsidRDefault="00FE1763" w:rsidP="00FE1763">
      <w:pPr>
        <w:ind w:firstLine="708"/>
        <w:jc w:val="both"/>
      </w:pPr>
      <w:r w:rsidRPr="0084325E">
        <w:t xml:space="preserve">1.2. </w:t>
      </w:r>
      <w:r>
        <w:t>Настоящее Положение разработано в</w:t>
      </w:r>
      <w:r w:rsidRPr="0084325E">
        <w:t xml:space="preserve"> соответствии с: </w:t>
      </w:r>
    </w:p>
    <w:p w:rsidR="00FE1763" w:rsidRDefault="00FE1763" w:rsidP="00FE1763">
      <w:pPr>
        <w:ind w:firstLine="708"/>
        <w:jc w:val="both"/>
      </w:pPr>
      <w:r>
        <w:t xml:space="preserve">– </w:t>
      </w:r>
      <w:r w:rsidRPr="0084325E">
        <w:t>Конституцией Российской Федерации</w:t>
      </w:r>
      <w:r>
        <w:t xml:space="preserve">; </w:t>
      </w:r>
    </w:p>
    <w:p w:rsidR="00FE1763" w:rsidRPr="0084325E" w:rsidRDefault="00FE1763" w:rsidP="00FE1763">
      <w:pPr>
        <w:ind w:firstLine="708"/>
        <w:jc w:val="both"/>
      </w:pPr>
      <w:r>
        <w:t>– Трудовым кодексом Российской Федерации;</w:t>
      </w:r>
    </w:p>
    <w:p w:rsidR="00FE1763" w:rsidRPr="0084325E" w:rsidRDefault="00FE1763" w:rsidP="00FE1763">
      <w:pPr>
        <w:ind w:firstLine="708"/>
        <w:jc w:val="both"/>
      </w:pPr>
      <w:r>
        <w:t xml:space="preserve">– </w:t>
      </w:r>
      <w:r w:rsidRPr="0084325E">
        <w:t xml:space="preserve">Федеральным законом «Об образовании в Российской Федерации» </w:t>
      </w:r>
      <w:r>
        <w:t xml:space="preserve">                            </w:t>
      </w:r>
      <w:r w:rsidRPr="0084325E">
        <w:t>от 29.12.2012</w:t>
      </w:r>
      <w:r>
        <w:t xml:space="preserve"> года</w:t>
      </w:r>
      <w:r w:rsidRPr="0084325E">
        <w:t xml:space="preserve"> № 273</w:t>
      </w:r>
      <w:r>
        <w:t>-</w:t>
      </w:r>
      <w:r w:rsidRPr="0084325E">
        <w:t xml:space="preserve">ФЗ; </w:t>
      </w:r>
    </w:p>
    <w:p w:rsidR="00FE1763" w:rsidRDefault="00FE1763" w:rsidP="00FE1763">
      <w:pPr>
        <w:ind w:firstLine="708"/>
        <w:jc w:val="both"/>
      </w:pPr>
      <w:r>
        <w:t xml:space="preserve">– </w:t>
      </w:r>
      <w:r w:rsidRPr="0084325E">
        <w:t xml:space="preserve">приказом </w:t>
      </w:r>
      <w:r>
        <w:t>М</w:t>
      </w:r>
      <w:r w:rsidRPr="0084325E">
        <w:t>инистерства здравоохранения и социального развития Российской Федерации</w:t>
      </w:r>
      <w:r>
        <w:t xml:space="preserve"> </w:t>
      </w:r>
      <w:r w:rsidRPr="0084325E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t xml:space="preserve"> </w:t>
      </w:r>
      <w:r w:rsidRPr="0084325E">
        <w:t>от 26.08.2010</w:t>
      </w:r>
      <w:r>
        <w:t xml:space="preserve"> года</w:t>
      </w:r>
      <w:r w:rsidRPr="0084325E">
        <w:t xml:space="preserve"> № 761н, зарегистрированным в Министерстве юстиции Российской Федерации 06.10.2010</w:t>
      </w:r>
      <w:r>
        <w:t xml:space="preserve"> года № 18638;</w:t>
      </w:r>
    </w:p>
    <w:p w:rsidR="00FE1763" w:rsidRPr="00A9714E" w:rsidRDefault="00FE1763" w:rsidP="00FE1763">
      <w:pPr>
        <w:ind w:firstLine="708"/>
        <w:jc w:val="both"/>
      </w:pPr>
      <w:r>
        <w:t xml:space="preserve">– </w:t>
      </w:r>
      <w:r w:rsidRPr="001B560C">
        <w:t xml:space="preserve">Положением о муниципальном казённом учреждении «Отдел </w:t>
      </w:r>
      <w:r w:rsidR="000F3970">
        <w:t>культуры, спорта и молодёжной политики</w:t>
      </w:r>
      <w:r w:rsidRPr="001B560C">
        <w:t xml:space="preserve"> администрации Чунского района», утвержденным решением Чунской районной Думы </w:t>
      </w:r>
      <w:r w:rsidR="00A9714E">
        <w:t xml:space="preserve">   </w:t>
      </w:r>
      <w:r>
        <w:t xml:space="preserve">от </w:t>
      </w:r>
      <w:r w:rsidRPr="00A9714E">
        <w:t>2</w:t>
      </w:r>
      <w:r w:rsidR="00A9714E" w:rsidRPr="00A9714E">
        <w:t>4</w:t>
      </w:r>
      <w:r w:rsidRPr="00A9714E">
        <w:t>.0</w:t>
      </w:r>
      <w:r w:rsidR="00A9714E" w:rsidRPr="00A9714E">
        <w:t>2</w:t>
      </w:r>
      <w:r w:rsidRPr="00A9714E">
        <w:t xml:space="preserve">.2012 года № </w:t>
      </w:r>
      <w:r w:rsidR="00A9714E" w:rsidRPr="00A9714E">
        <w:t>32</w:t>
      </w:r>
      <w:r w:rsidRPr="00A9714E">
        <w:t>;</w:t>
      </w:r>
    </w:p>
    <w:p w:rsidR="00FE1763" w:rsidRPr="00A9714E" w:rsidRDefault="00FE1763" w:rsidP="00FE1763">
      <w:pPr>
        <w:ind w:firstLine="708"/>
        <w:jc w:val="both"/>
      </w:pPr>
      <w:r w:rsidRPr="00A9714E">
        <w:t xml:space="preserve">– постановлением администрации Чунского района «О наделении муниципального казённого учреждения «Отдел </w:t>
      </w:r>
      <w:r w:rsidR="000F3970" w:rsidRPr="00A9714E">
        <w:t xml:space="preserve">культуры, спорта и молодёжной политики </w:t>
      </w:r>
      <w:r w:rsidRPr="00A9714E">
        <w:t xml:space="preserve"> администрации Чунского района» функциями и полномочиями учредителя» от </w:t>
      </w:r>
      <w:r w:rsidR="00A9714E" w:rsidRPr="00A9714E">
        <w:t>29</w:t>
      </w:r>
      <w:r w:rsidRPr="00A9714E">
        <w:t>.1</w:t>
      </w:r>
      <w:r w:rsidR="00A9714E" w:rsidRPr="00A9714E">
        <w:t>0</w:t>
      </w:r>
      <w:r w:rsidRPr="00A9714E">
        <w:t>.201</w:t>
      </w:r>
      <w:r w:rsidR="00A9714E" w:rsidRPr="00A9714E">
        <w:t>5</w:t>
      </w:r>
      <w:r w:rsidRPr="00A9714E">
        <w:t xml:space="preserve"> года № </w:t>
      </w:r>
      <w:r w:rsidR="00A9714E" w:rsidRPr="00A9714E">
        <w:t>274</w:t>
      </w:r>
      <w:r w:rsidRPr="00A9714E">
        <w:t>.</w:t>
      </w:r>
    </w:p>
    <w:p w:rsidR="00FE1763" w:rsidRDefault="00FE1763" w:rsidP="00FE1763">
      <w:pPr>
        <w:pStyle w:val="Default"/>
        <w:ind w:firstLine="708"/>
        <w:jc w:val="both"/>
      </w:pPr>
      <w:r>
        <w:t xml:space="preserve">1.3. </w:t>
      </w:r>
      <w:r w:rsidRPr="00FE1763">
        <w:t xml:space="preserve">Основными принципами деятельности Комиссии являются коллегиальность, </w:t>
      </w:r>
      <w:r>
        <w:t>г</w:t>
      </w:r>
      <w:r w:rsidRPr="00FE1763">
        <w:t xml:space="preserve">ласность, объективность, законность. </w:t>
      </w:r>
    </w:p>
    <w:p w:rsidR="005C598F" w:rsidRDefault="005C598F" w:rsidP="00FE1763">
      <w:pPr>
        <w:pStyle w:val="Default"/>
        <w:ind w:firstLine="708"/>
        <w:jc w:val="both"/>
      </w:pPr>
      <w:r>
        <w:t xml:space="preserve">1.4. При формировании состава Комиссии должна быть исключена возможность конфликта интересов, который мог бы повлиять на принимаемые Комиссией решения. </w:t>
      </w:r>
    </w:p>
    <w:p w:rsidR="004D32C8" w:rsidRDefault="004D32C8" w:rsidP="00FE1763">
      <w:pPr>
        <w:pStyle w:val="Default"/>
        <w:ind w:firstLine="708"/>
        <w:jc w:val="both"/>
      </w:pPr>
      <w:r>
        <w:t>1.5. Комиссия осуществляет свою деятельность на общественных началах.</w:t>
      </w:r>
    </w:p>
    <w:p w:rsidR="00E0616A" w:rsidRDefault="00E0616A" w:rsidP="00FE1763">
      <w:pPr>
        <w:jc w:val="center"/>
        <w:rPr>
          <w:b/>
        </w:rPr>
      </w:pPr>
    </w:p>
    <w:p w:rsidR="00FE1763" w:rsidRPr="002E601D" w:rsidRDefault="00FE1763" w:rsidP="002E601D">
      <w:pPr>
        <w:jc w:val="center"/>
        <w:rPr>
          <w:b/>
        </w:rPr>
      </w:pPr>
      <w:r w:rsidRPr="00FE1763">
        <w:rPr>
          <w:b/>
        </w:rPr>
        <w:t>2. Задачи Комиссии</w:t>
      </w:r>
    </w:p>
    <w:p w:rsidR="00FE1763" w:rsidRDefault="00FE1763" w:rsidP="00FE1763">
      <w:pPr>
        <w:ind w:firstLine="708"/>
        <w:jc w:val="both"/>
      </w:pPr>
      <w:r w:rsidRPr="00FE1763">
        <w:t xml:space="preserve">2.1. Основными задачами Комиссии являются: </w:t>
      </w:r>
    </w:p>
    <w:p w:rsidR="004D32C8" w:rsidRDefault="004D32C8" w:rsidP="00FE1763">
      <w:pPr>
        <w:ind w:firstLine="708"/>
        <w:jc w:val="both"/>
      </w:pPr>
      <w:r>
        <w:t xml:space="preserve">– организация и проведение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Чунского районного муниципального образования, подведомственных муниципальному казенному учреждению «Отдел </w:t>
      </w:r>
      <w:r w:rsidR="000F3970">
        <w:t>культуры, спорта и молодёжной политики</w:t>
      </w:r>
      <w:r>
        <w:t xml:space="preserve"> администрации Чунского района» (далее – руководители</w:t>
      </w:r>
      <w:r w:rsidR="00AE09BB">
        <w:t xml:space="preserve">, </w:t>
      </w:r>
      <w:r>
        <w:t>кандидаты</w:t>
      </w:r>
      <w:r w:rsidR="00AE09BB">
        <w:t>, образовательная организация</w:t>
      </w:r>
      <w:r>
        <w:t xml:space="preserve"> соответственно);</w:t>
      </w:r>
    </w:p>
    <w:p w:rsidR="004D32C8" w:rsidRDefault="004D32C8" w:rsidP="00FE1763">
      <w:pPr>
        <w:ind w:firstLine="708"/>
        <w:jc w:val="both"/>
      </w:pPr>
      <w:r>
        <w:t>– согласование методических рекомендаций по проведению аттестации руководителей образовательных организаций и кандидатов на должность руководителя образовательной организации;</w:t>
      </w:r>
    </w:p>
    <w:p w:rsidR="005722C8" w:rsidRDefault="002D40C7" w:rsidP="00FE1763">
      <w:pPr>
        <w:ind w:firstLine="708"/>
        <w:jc w:val="both"/>
      </w:pPr>
      <w:r>
        <w:t>– информационно-методическое обеспечение аттестации;</w:t>
      </w:r>
    </w:p>
    <w:p w:rsidR="002D40C7" w:rsidRDefault="002D40C7" w:rsidP="00FE1763">
      <w:pPr>
        <w:ind w:firstLine="708"/>
        <w:jc w:val="both"/>
      </w:pPr>
      <w:r>
        <w:t>– проведение квалификационных испытаний для аттестуемых;</w:t>
      </w:r>
    </w:p>
    <w:p w:rsidR="002D40C7" w:rsidRPr="00FE1763" w:rsidRDefault="002D40C7" w:rsidP="00FE1763">
      <w:pPr>
        <w:ind w:firstLine="708"/>
        <w:jc w:val="both"/>
      </w:pPr>
      <w:r>
        <w:t>– проведение консультаций для аттестуемых по подготовке и проведению аттестации;</w:t>
      </w:r>
    </w:p>
    <w:p w:rsidR="00FE1763" w:rsidRPr="00FE1763" w:rsidRDefault="00FE1763" w:rsidP="00FE1763">
      <w:pPr>
        <w:ind w:firstLine="708"/>
        <w:jc w:val="both"/>
      </w:pPr>
      <w:r>
        <w:t xml:space="preserve">– </w:t>
      </w:r>
      <w:r w:rsidRPr="00FE1763">
        <w:t xml:space="preserve">оценка уровня компетентности руководителей образовательных организаций; </w:t>
      </w:r>
    </w:p>
    <w:p w:rsidR="00FE1763" w:rsidRPr="00FE1763" w:rsidRDefault="000062F9" w:rsidP="000062F9">
      <w:pPr>
        <w:ind w:firstLine="708"/>
        <w:jc w:val="both"/>
      </w:pPr>
      <w:r>
        <w:t xml:space="preserve">– </w:t>
      </w:r>
      <w:r w:rsidR="00FE1763" w:rsidRPr="00FE1763">
        <w:t xml:space="preserve">оценка уровня компетентности кандидатов на должность руководителя образовательной организации. </w:t>
      </w:r>
    </w:p>
    <w:p w:rsidR="000062F9" w:rsidRDefault="000062F9" w:rsidP="000062F9">
      <w:pPr>
        <w:jc w:val="both"/>
      </w:pPr>
    </w:p>
    <w:p w:rsidR="000062F9" w:rsidRPr="002E601D" w:rsidRDefault="00FE1763" w:rsidP="002E601D">
      <w:pPr>
        <w:jc w:val="center"/>
        <w:rPr>
          <w:b/>
        </w:rPr>
      </w:pPr>
      <w:r w:rsidRPr="000062F9">
        <w:rPr>
          <w:b/>
        </w:rPr>
        <w:t>3. Формирование Комиссии, ее состав и порядок работы</w:t>
      </w:r>
    </w:p>
    <w:p w:rsidR="00FE1763" w:rsidRPr="00FE1763" w:rsidRDefault="00FE1763" w:rsidP="000062F9">
      <w:pPr>
        <w:ind w:firstLine="708"/>
        <w:jc w:val="both"/>
      </w:pPr>
      <w:r w:rsidRPr="00FE1763">
        <w:t xml:space="preserve">3.1. Комиссия в составе: председателя, заместителя председателя, секретаря и членов Комиссии формируется из числа представителей </w:t>
      </w:r>
      <w:r w:rsidR="000062F9">
        <w:t xml:space="preserve">муниципального казенного учреждения «Отдел </w:t>
      </w:r>
      <w:r w:rsidR="000F3970">
        <w:t>культуры, спорта и молодёжной политики</w:t>
      </w:r>
      <w:r w:rsidR="000062F9">
        <w:t xml:space="preserve"> администрации Чунского района» (далее – Чунский отдел образования)</w:t>
      </w:r>
      <w:r w:rsidRPr="00FE1763">
        <w:t xml:space="preserve">,  </w:t>
      </w:r>
      <w:r w:rsidR="00A40246">
        <w:t>муниципального казенного учреждения «</w:t>
      </w:r>
      <w:r w:rsidR="000F3970">
        <w:t>Центр бухгалтерского обеспечения»</w:t>
      </w:r>
      <w:r w:rsidRPr="00FE1763">
        <w:t xml:space="preserve">. </w:t>
      </w:r>
    </w:p>
    <w:p w:rsidR="00FE1763" w:rsidRPr="00FE1763" w:rsidRDefault="00FE1763" w:rsidP="00A40246">
      <w:pPr>
        <w:ind w:firstLine="708"/>
        <w:jc w:val="both"/>
      </w:pPr>
      <w:r w:rsidRPr="00FE1763">
        <w:t xml:space="preserve">3.2. Председателем Комиссии является начальник </w:t>
      </w:r>
      <w:r w:rsidR="000F3970">
        <w:t>отдела культуры, спорта и молодёжной политики администрации Чунского района</w:t>
      </w:r>
      <w:r w:rsidRPr="00FE1763">
        <w:t xml:space="preserve">. </w:t>
      </w:r>
    </w:p>
    <w:p w:rsidR="00FE1763" w:rsidRPr="00FE1763" w:rsidRDefault="00FE1763" w:rsidP="00A40246">
      <w:pPr>
        <w:ind w:firstLine="708"/>
        <w:jc w:val="both"/>
      </w:pPr>
      <w:r w:rsidRPr="00FE1763">
        <w:t xml:space="preserve">3.3. Персональный состав Комиссии утверждается приказом </w:t>
      </w:r>
      <w:r w:rsidR="00A40246">
        <w:t xml:space="preserve">начальника </w:t>
      </w:r>
      <w:r w:rsidR="003F7730">
        <w:t>отдела культуры, спорта и молодёжной политики администрации Чунского района</w:t>
      </w:r>
      <w:r w:rsidRPr="00FE1763">
        <w:t xml:space="preserve">. </w:t>
      </w:r>
    </w:p>
    <w:p w:rsidR="00FE1763" w:rsidRPr="00FE1763" w:rsidRDefault="00FE1763" w:rsidP="00A40246">
      <w:pPr>
        <w:ind w:firstLine="708"/>
        <w:jc w:val="both"/>
      </w:pPr>
      <w:r w:rsidRPr="00FE1763">
        <w:t xml:space="preserve">3.4. Заседания Комиссии проводятся в течение учебного года. Даты заседания Комиссии, состав аттестуемых утверждается приказом </w:t>
      </w:r>
      <w:r w:rsidR="00A40246">
        <w:t xml:space="preserve">начальника </w:t>
      </w:r>
      <w:r w:rsidR="003F7730">
        <w:t>отдела культуры, спорта и молодёжной политики администрации Чунского района</w:t>
      </w:r>
      <w:r w:rsidRPr="00FE1763">
        <w:t xml:space="preserve">. </w:t>
      </w:r>
    </w:p>
    <w:p w:rsidR="00FE1763" w:rsidRPr="00FE1763" w:rsidRDefault="00FE1763" w:rsidP="00A40246">
      <w:pPr>
        <w:ind w:firstLine="708"/>
        <w:jc w:val="both"/>
      </w:pPr>
      <w:r w:rsidRPr="00FE1763">
        <w:t xml:space="preserve">3.5. Заседание Комиссии считается правомочным, если на нем присутствует не менее двух третей ее членов. </w:t>
      </w:r>
    </w:p>
    <w:p w:rsidR="00FE1763" w:rsidRPr="00FE1763" w:rsidRDefault="00FE1763" w:rsidP="00A40246">
      <w:pPr>
        <w:ind w:firstLine="708"/>
        <w:jc w:val="both"/>
      </w:pPr>
      <w:r w:rsidRPr="00FE1763">
        <w:t>3.6. Комиссия принимает решение о соответствии</w:t>
      </w:r>
      <w:r w:rsidR="00047B15">
        <w:t xml:space="preserve"> (о соответствии с учетом рекомендаций)</w:t>
      </w:r>
      <w:r w:rsidRPr="00FE1763">
        <w:t xml:space="preserve"> или несоответствии </w:t>
      </w:r>
      <w:r w:rsidR="00E72001">
        <w:t>руководителя образовательной организации (кандидата на</w:t>
      </w:r>
      <w:r w:rsidR="00CD3D3B">
        <w:t xml:space="preserve"> </w:t>
      </w:r>
      <w:r w:rsidR="00E72001">
        <w:t xml:space="preserve">должность руководителя образовательной организации) </w:t>
      </w:r>
      <w:r w:rsidRPr="00CD3D3B">
        <w:t xml:space="preserve">на основании </w:t>
      </w:r>
      <w:r w:rsidR="00E72001" w:rsidRPr="00CD3D3B">
        <w:t xml:space="preserve">изучения материалов и документов прохождения квалификационного испытания </w:t>
      </w:r>
      <w:r w:rsidR="00CC6077" w:rsidRPr="00CD3D3B">
        <w:t>аттестуемым</w:t>
      </w:r>
      <w:r w:rsidR="00CD3D3B" w:rsidRPr="00CD3D3B">
        <w:t>, оценки его профессиональной компетентности профильной экспертной группой</w:t>
      </w:r>
      <w:r w:rsidRPr="00CD3D3B">
        <w:t>.</w:t>
      </w:r>
      <w:r w:rsidRPr="00FE1763">
        <w:t xml:space="preserve"> Решение принимается</w:t>
      </w:r>
      <w:r w:rsidR="005432AB">
        <w:t xml:space="preserve"> в отсутствие аттестуемого</w:t>
      </w:r>
      <w:r w:rsidRPr="00FE1763">
        <w:t xml:space="preserve"> открытым голосованием. Решение считается принятым большинством голосов присутствующих на заседании членов Комиссии. При равном количестве голосов, решение выносится в пользу аттестуемого. </w:t>
      </w:r>
    </w:p>
    <w:p w:rsidR="00FE1763" w:rsidRPr="00FE1763" w:rsidRDefault="00FE1763" w:rsidP="00AD022E">
      <w:pPr>
        <w:ind w:firstLine="708"/>
        <w:jc w:val="both"/>
      </w:pPr>
      <w:r w:rsidRPr="00FE1763">
        <w:t>3.</w:t>
      </w:r>
      <w:r w:rsidR="00CD3D3B">
        <w:t>7</w:t>
      </w:r>
      <w:r w:rsidRPr="00FE1763">
        <w:t xml:space="preserve">. Заседание Комиссии проходят в присутствии аттестуемого. </w:t>
      </w:r>
    </w:p>
    <w:p w:rsidR="00FE1763" w:rsidRPr="00FE1763" w:rsidRDefault="00FE1763" w:rsidP="00AD022E">
      <w:pPr>
        <w:ind w:firstLine="708"/>
        <w:jc w:val="both"/>
      </w:pPr>
      <w:r w:rsidRPr="00FE1763">
        <w:t>3.</w:t>
      </w:r>
      <w:r w:rsidR="00CD3D3B">
        <w:t>8.</w:t>
      </w:r>
      <w:r w:rsidRPr="00FE1763">
        <w:t xml:space="preserve"> По результатам аттестации Комиссия принимает одно из следующих решений: </w:t>
      </w:r>
    </w:p>
    <w:p w:rsidR="00FE1763" w:rsidRPr="00FE1763" w:rsidRDefault="00AD022E" w:rsidP="00AD022E">
      <w:pPr>
        <w:ind w:firstLine="708"/>
        <w:jc w:val="both"/>
      </w:pPr>
      <w:r>
        <w:t xml:space="preserve">– </w:t>
      </w:r>
      <w:r w:rsidR="00FE1763" w:rsidRPr="00FE1763">
        <w:t xml:space="preserve">соответствует должности «руководитель образовательной организации»; </w:t>
      </w:r>
    </w:p>
    <w:p w:rsidR="00FE1763" w:rsidRPr="00FE1763" w:rsidRDefault="00AD022E" w:rsidP="00AD022E">
      <w:pPr>
        <w:ind w:firstLine="708"/>
        <w:jc w:val="both"/>
      </w:pPr>
      <w:r>
        <w:t xml:space="preserve">– </w:t>
      </w:r>
      <w:r w:rsidR="00FE1763" w:rsidRPr="00FE1763">
        <w:t xml:space="preserve">соответствует должности «руководитель образовательной организации» с учетом рекомендаций; </w:t>
      </w:r>
    </w:p>
    <w:p w:rsidR="00FE1763" w:rsidRPr="00FE1763" w:rsidRDefault="00AD022E" w:rsidP="00AD022E">
      <w:pPr>
        <w:ind w:firstLine="708"/>
        <w:jc w:val="both"/>
      </w:pPr>
      <w:r>
        <w:t xml:space="preserve">– </w:t>
      </w:r>
      <w:r w:rsidR="00FE1763" w:rsidRPr="00FE1763">
        <w:t xml:space="preserve">не соответствует должности «руководитель образовательной организации». </w:t>
      </w:r>
    </w:p>
    <w:p w:rsidR="00FE1763" w:rsidRPr="00FE1763" w:rsidRDefault="00FE1763" w:rsidP="00AD022E">
      <w:pPr>
        <w:ind w:firstLine="708"/>
        <w:jc w:val="both"/>
      </w:pPr>
      <w:r w:rsidRPr="00FE1763">
        <w:t>3.</w:t>
      </w:r>
      <w:r w:rsidR="00CD3D3B">
        <w:t>9</w:t>
      </w:r>
      <w:r w:rsidRPr="00FE1763">
        <w:t xml:space="preserve">. Комиссия принимает решение о соответствии руководителя занимаемой должности на следующих основаниях: </w:t>
      </w:r>
    </w:p>
    <w:p w:rsidR="00FE1763" w:rsidRPr="00FE1763" w:rsidRDefault="00AD022E" w:rsidP="00AD022E">
      <w:pPr>
        <w:ind w:firstLine="708"/>
        <w:jc w:val="both"/>
      </w:pPr>
      <w:r>
        <w:t xml:space="preserve">– </w:t>
      </w:r>
      <w:r w:rsidR="00FE1763" w:rsidRPr="00FE1763">
        <w:t xml:space="preserve">наличие у аттестуемого образовательного уровня и стажа работы, предусмотренного Единым квалификационным справочником должностей руководителей, </w:t>
      </w:r>
      <w:r w:rsidR="00FE1763" w:rsidRPr="00FE1763">
        <w:lastRenderedPageBreak/>
        <w:t xml:space="preserve">специалистов и служащих, раздел «Квалификационные характеристики должностей работников образования»; </w:t>
      </w:r>
    </w:p>
    <w:p w:rsidR="00FE1763" w:rsidRPr="00FE1763" w:rsidRDefault="00AD022E" w:rsidP="00AD022E">
      <w:pPr>
        <w:ind w:firstLine="708"/>
        <w:jc w:val="both"/>
      </w:pPr>
      <w:r>
        <w:t xml:space="preserve">– </w:t>
      </w:r>
      <w:r w:rsidR="00FE1763" w:rsidRPr="00FE1763">
        <w:t>выполнение показателей эффективности и результативности деятельности руководителя</w:t>
      </w:r>
      <w:r>
        <w:t xml:space="preserve"> образовательной организации</w:t>
      </w:r>
      <w:r w:rsidR="00FE1763" w:rsidRPr="00FE1763">
        <w:t xml:space="preserve">; </w:t>
      </w:r>
    </w:p>
    <w:p w:rsidR="00AD022E" w:rsidRDefault="00AD022E" w:rsidP="00AD022E">
      <w:pPr>
        <w:ind w:firstLine="708"/>
        <w:jc w:val="both"/>
      </w:pPr>
      <w:r>
        <w:t xml:space="preserve">– </w:t>
      </w:r>
      <w:r w:rsidR="00FE1763" w:rsidRPr="00FE1763">
        <w:t xml:space="preserve">наличие знаний и соблюдения законодательства в сфере образования; </w:t>
      </w:r>
    </w:p>
    <w:p w:rsidR="00FE1763" w:rsidRPr="00FE1763" w:rsidRDefault="00AD022E" w:rsidP="00AD022E">
      <w:pPr>
        <w:ind w:firstLine="708"/>
        <w:jc w:val="both"/>
      </w:pPr>
      <w:r>
        <w:t xml:space="preserve">– </w:t>
      </w:r>
      <w:r w:rsidR="00FE1763" w:rsidRPr="00FE1763">
        <w:t xml:space="preserve">владение и применение в практической деятельности современных управленческих и образовательных технологий; </w:t>
      </w:r>
    </w:p>
    <w:p w:rsidR="00CD3D3B" w:rsidRDefault="00AD022E" w:rsidP="00AD022E">
      <w:pPr>
        <w:ind w:firstLine="708"/>
        <w:jc w:val="both"/>
      </w:pPr>
      <w:r>
        <w:t xml:space="preserve">– </w:t>
      </w:r>
      <w:r w:rsidR="00FE1763" w:rsidRPr="00FE1763">
        <w:t xml:space="preserve">наличие положительной динамики результатов деятельности вверенной </w:t>
      </w:r>
      <w:r w:rsidR="00CD3D3B">
        <w:t>ему образовательной организации;</w:t>
      </w:r>
    </w:p>
    <w:p w:rsidR="00FE1763" w:rsidRPr="00FE1763" w:rsidRDefault="00CD3D3B" w:rsidP="00AD022E">
      <w:pPr>
        <w:ind w:firstLine="708"/>
        <w:jc w:val="both"/>
      </w:pPr>
      <w:r>
        <w:t>– успешное прохождение квалификационного испытания.</w:t>
      </w:r>
      <w:r w:rsidR="00FE1763" w:rsidRPr="00FE1763">
        <w:t xml:space="preserve"> </w:t>
      </w:r>
    </w:p>
    <w:p w:rsidR="00FE1763" w:rsidRPr="00FE1763" w:rsidRDefault="00FE1763" w:rsidP="00AD022E">
      <w:pPr>
        <w:ind w:firstLine="708"/>
        <w:jc w:val="both"/>
      </w:pPr>
      <w:r w:rsidRPr="00FE1763">
        <w:t>3.1</w:t>
      </w:r>
      <w:r w:rsidR="00CD3D3B">
        <w:t>0</w:t>
      </w:r>
      <w:r w:rsidRPr="00FE1763">
        <w:t xml:space="preserve">. Комиссия принимает решение о несоответствии руководителя занимаемой должности на следующих основаниях: </w:t>
      </w:r>
    </w:p>
    <w:p w:rsidR="00FE1763" w:rsidRPr="00FE1763" w:rsidRDefault="00AD022E" w:rsidP="00AD022E">
      <w:pPr>
        <w:ind w:firstLine="708"/>
        <w:jc w:val="both"/>
      </w:pPr>
      <w:r>
        <w:t xml:space="preserve">– </w:t>
      </w:r>
      <w:r w:rsidR="00FE1763" w:rsidRPr="00FE1763">
        <w:t xml:space="preserve">отсутствие у аттестуемого образовательного уровня или стажа работы, предусмотренного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FE1763" w:rsidRPr="00FE1763" w:rsidRDefault="00AD022E" w:rsidP="00AD022E">
      <w:pPr>
        <w:ind w:firstLine="708"/>
        <w:jc w:val="both"/>
      </w:pPr>
      <w:r>
        <w:t xml:space="preserve">– </w:t>
      </w:r>
      <w:r w:rsidR="00FE1763" w:rsidRPr="00FE1763">
        <w:t xml:space="preserve">несоблюдение законодательства в сфере образования; </w:t>
      </w:r>
    </w:p>
    <w:p w:rsidR="00FE1763" w:rsidRPr="00FE1763" w:rsidRDefault="00AD022E" w:rsidP="00AD022E">
      <w:pPr>
        <w:ind w:firstLine="708"/>
        <w:jc w:val="both"/>
      </w:pPr>
      <w:r>
        <w:t xml:space="preserve">– </w:t>
      </w:r>
      <w:r w:rsidR="00FE1763" w:rsidRPr="00FE1763">
        <w:t xml:space="preserve">отрицательная оценка профессиональных, деловых качеств аттестуемого; </w:t>
      </w:r>
    </w:p>
    <w:p w:rsidR="00FE1763" w:rsidRDefault="00AD022E" w:rsidP="00AD022E">
      <w:pPr>
        <w:ind w:firstLine="708"/>
        <w:jc w:val="both"/>
      </w:pPr>
      <w:r>
        <w:t xml:space="preserve">– </w:t>
      </w:r>
      <w:r w:rsidR="00FE1763" w:rsidRPr="00FE1763">
        <w:t>невыполнение показателей эффективности и результативности деятельности, отсутствие положительной динамики результатов деятельнос</w:t>
      </w:r>
      <w:r w:rsidR="00CD3D3B">
        <w:t>ти образовательной организации;</w:t>
      </w:r>
    </w:p>
    <w:p w:rsidR="00CD3D3B" w:rsidRDefault="00CD3D3B" w:rsidP="00AD022E">
      <w:pPr>
        <w:ind w:firstLine="708"/>
        <w:jc w:val="both"/>
      </w:pPr>
      <w:r>
        <w:t>– не прохождение квалификационного испытания.</w:t>
      </w:r>
    </w:p>
    <w:p w:rsidR="00FE1763" w:rsidRPr="007D4EA4" w:rsidRDefault="00FE1763" w:rsidP="00AD022E">
      <w:pPr>
        <w:ind w:firstLine="708"/>
        <w:jc w:val="both"/>
      </w:pPr>
      <w:r w:rsidRPr="00FE1763">
        <w:t xml:space="preserve">3.13. Решение Комиссии оформляется протоколом </w:t>
      </w:r>
      <w:r w:rsidRPr="007D4EA4">
        <w:t xml:space="preserve">(приложение 1), который вступает в силу со дня подписания председателем, заместителем председателя, секретарем и членами Комиссии, принимавшими участие в голосовании, закрепляется приказом </w:t>
      </w:r>
      <w:r w:rsidR="00B44602" w:rsidRPr="007D4EA4">
        <w:t xml:space="preserve">начальника Чунского отдела </w:t>
      </w:r>
      <w:r w:rsidR="002E601D">
        <w:t>культуры, спорта и молодёжной политики администрации Чунского района</w:t>
      </w:r>
      <w:r w:rsidRPr="007D4EA4">
        <w:t xml:space="preserve">. </w:t>
      </w:r>
    </w:p>
    <w:p w:rsidR="00DB0E10" w:rsidRPr="007D4EA4" w:rsidRDefault="00DB0E10" w:rsidP="00DB0E10">
      <w:pPr>
        <w:ind w:firstLine="708"/>
        <w:jc w:val="both"/>
      </w:pPr>
      <w:r w:rsidRPr="007D4EA4">
        <w:t>3.14.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FE1763" w:rsidRPr="00FE1763" w:rsidRDefault="00FE1763" w:rsidP="00030C75">
      <w:pPr>
        <w:ind w:firstLine="708"/>
        <w:jc w:val="both"/>
      </w:pPr>
      <w:r w:rsidRPr="007D4EA4">
        <w:t>3.1</w:t>
      </w:r>
      <w:r w:rsidR="00DB0E10" w:rsidRPr="007D4EA4">
        <w:t>5</w:t>
      </w:r>
      <w:r w:rsidRPr="007D4EA4">
        <w:t xml:space="preserve">. Запись о решении Комиссии вносится в аттестационный лист </w:t>
      </w:r>
      <w:r w:rsidR="007D4EA4">
        <w:t>(приложение 2</w:t>
      </w:r>
      <w:r w:rsidRPr="007D4EA4">
        <w:t>)</w:t>
      </w:r>
      <w:r w:rsidR="00030C75" w:rsidRPr="007D4EA4">
        <w:t>. А</w:t>
      </w:r>
      <w:r w:rsidRPr="007D4EA4">
        <w:t>ттестационный лист подписывается председателем и секретарем</w:t>
      </w:r>
      <w:r w:rsidRPr="00FE1763">
        <w:t xml:space="preserve"> аттестационной комиссии, заверяется печатью </w:t>
      </w:r>
      <w:r w:rsidR="002E601D">
        <w:t xml:space="preserve">отдела культуры, спорта и молодёжной политики (далее отдел) </w:t>
      </w:r>
      <w:r w:rsidRPr="00FE1763">
        <w:t xml:space="preserve">. </w:t>
      </w:r>
    </w:p>
    <w:p w:rsidR="00FE1763" w:rsidRPr="00FE1763" w:rsidRDefault="00FE1763" w:rsidP="00030C75">
      <w:pPr>
        <w:ind w:firstLine="708"/>
        <w:jc w:val="both"/>
      </w:pPr>
      <w:r w:rsidRPr="00FE1763">
        <w:t>3.1</w:t>
      </w:r>
      <w:r w:rsidR="00DB0E10">
        <w:t>6</w:t>
      </w:r>
      <w:r w:rsidRPr="00FE1763">
        <w:t xml:space="preserve">. Аттестуемый должен быть ознакомлен с аттестационным листом под роспись в срок не позднее 5 рабочих дней со дня принятия решения Комиссией. Аттестационный лист заполняется в двух экземплярах. Один экземпляр выдается аттестуемому на руки, второй экземпляр аттестационного листа хранится в личном деле работника. </w:t>
      </w:r>
    </w:p>
    <w:p w:rsidR="00FE1763" w:rsidRPr="00FE1763" w:rsidRDefault="00FE1763" w:rsidP="00030C75">
      <w:pPr>
        <w:ind w:firstLine="708"/>
        <w:jc w:val="both"/>
      </w:pPr>
      <w:r w:rsidRPr="00FE1763">
        <w:t>3.1</w:t>
      </w:r>
      <w:r w:rsidR="00DB0E10">
        <w:t>7</w:t>
      </w:r>
      <w:r w:rsidRPr="00FE1763">
        <w:t xml:space="preserve">. Продолжительность аттестации для аттестуемого с начала ее проведения и до принятия решения комиссии не должна превышать </w:t>
      </w:r>
      <w:r w:rsidR="00344AAD" w:rsidRPr="00BD7B4B">
        <w:t>30</w:t>
      </w:r>
      <w:r w:rsidRPr="00BD7B4B">
        <w:t xml:space="preserve"> календарных дней.</w:t>
      </w:r>
      <w:r w:rsidRPr="00FE1763">
        <w:t xml:space="preserve"> </w:t>
      </w:r>
    </w:p>
    <w:p w:rsidR="00030C75" w:rsidRDefault="00030C75" w:rsidP="00FE1763">
      <w:pPr>
        <w:jc w:val="both"/>
      </w:pPr>
    </w:p>
    <w:p w:rsidR="00030C75" w:rsidRPr="002E601D" w:rsidRDefault="00FE1763" w:rsidP="002E601D">
      <w:pPr>
        <w:jc w:val="center"/>
        <w:rPr>
          <w:b/>
        </w:rPr>
      </w:pPr>
      <w:r w:rsidRPr="00030C75">
        <w:rPr>
          <w:b/>
        </w:rPr>
        <w:t>4. Делопроизводство</w:t>
      </w:r>
    </w:p>
    <w:p w:rsidR="00FE1763" w:rsidRPr="00FE1763" w:rsidRDefault="00FE1763" w:rsidP="00030C75">
      <w:pPr>
        <w:ind w:firstLine="708"/>
        <w:jc w:val="both"/>
      </w:pPr>
      <w:r w:rsidRPr="00FE1763">
        <w:t>4.1. Решение Комиссии оформляется протоколом, который вступает в силу со дня</w:t>
      </w:r>
      <w:r w:rsidR="00030C75">
        <w:t xml:space="preserve"> его</w:t>
      </w:r>
      <w:r w:rsidRPr="00FE1763">
        <w:t xml:space="preserve"> подписания председателем, заместителем председателя, секретарем и членами Комиссии, принимавшими участие в голосовании. Нумерация протоколов ведется с начала календарного года. Протоколы заседаний комиссии хранятся в </w:t>
      </w:r>
      <w:r w:rsidR="00030C75">
        <w:t xml:space="preserve"> отделе </w:t>
      </w:r>
      <w:r w:rsidRPr="00FE1763">
        <w:t xml:space="preserve"> в течение 5 лет. </w:t>
      </w:r>
    </w:p>
    <w:p w:rsidR="00FE1763" w:rsidRPr="00FE1763" w:rsidRDefault="00FE1763" w:rsidP="00030C75">
      <w:pPr>
        <w:ind w:firstLine="708"/>
        <w:jc w:val="both"/>
      </w:pPr>
      <w:r w:rsidRPr="00FE1763">
        <w:t xml:space="preserve">4.2. По результатам аттестации руководителей и кандидатов издается приказ </w:t>
      </w:r>
      <w:r w:rsidR="00030C75">
        <w:t xml:space="preserve">начальника </w:t>
      </w:r>
      <w:r w:rsidR="002E601D">
        <w:t xml:space="preserve"> отдела</w:t>
      </w:r>
      <w:r w:rsidRPr="00FE1763">
        <w:t xml:space="preserve">. </w:t>
      </w:r>
    </w:p>
    <w:p w:rsidR="00FE1763" w:rsidRPr="00FE1763" w:rsidRDefault="00FE1763" w:rsidP="00030C75">
      <w:pPr>
        <w:ind w:firstLine="708"/>
        <w:jc w:val="both"/>
      </w:pPr>
      <w:r w:rsidRPr="00FE1763">
        <w:t xml:space="preserve">4.3.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заполнение аттестационных листов, подготовку проектов приказов является секретарь Комиссии . </w:t>
      </w:r>
    </w:p>
    <w:p w:rsidR="00BD7B4B" w:rsidRDefault="00BD7B4B" w:rsidP="00030C75">
      <w:pPr>
        <w:jc w:val="center"/>
        <w:rPr>
          <w:b/>
        </w:rPr>
      </w:pPr>
    </w:p>
    <w:p w:rsidR="00FE1763" w:rsidRPr="00030C75" w:rsidRDefault="00FE1763" w:rsidP="00030C75">
      <w:pPr>
        <w:jc w:val="center"/>
        <w:rPr>
          <w:b/>
        </w:rPr>
      </w:pPr>
      <w:r w:rsidRPr="00030C75">
        <w:rPr>
          <w:b/>
        </w:rPr>
        <w:lastRenderedPageBreak/>
        <w:t>5. Обязанности и права членов Комиссии</w:t>
      </w:r>
    </w:p>
    <w:p w:rsidR="00030C75" w:rsidRDefault="00030C75" w:rsidP="00FE1763">
      <w:pPr>
        <w:jc w:val="both"/>
      </w:pPr>
    </w:p>
    <w:p w:rsidR="00FE1763" w:rsidRPr="00FE1763" w:rsidRDefault="00FE1763" w:rsidP="00030C75">
      <w:pPr>
        <w:ind w:firstLine="708"/>
        <w:jc w:val="both"/>
      </w:pPr>
      <w:r w:rsidRPr="00FE1763">
        <w:t xml:space="preserve">5.1. Председатель Комиссии обязан: </w:t>
      </w:r>
    </w:p>
    <w:p w:rsidR="00FE1763" w:rsidRPr="00BD7B4B" w:rsidRDefault="00030C75" w:rsidP="00030C75">
      <w:pPr>
        <w:ind w:firstLine="708"/>
        <w:jc w:val="both"/>
      </w:pPr>
      <w:r>
        <w:t xml:space="preserve">– </w:t>
      </w:r>
      <w:r w:rsidR="00FE1763" w:rsidRPr="00FE1763">
        <w:t xml:space="preserve">владеть </w:t>
      </w:r>
      <w:r w:rsidR="00FE1763" w:rsidRPr="00BD7B4B">
        <w:t xml:space="preserve">содержанием нормативно-правовых актов </w:t>
      </w:r>
      <w:r w:rsidRPr="00BD7B4B">
        <w:t>в сфере</w:t>
      </w:r>
      <w:r w:rsidR="00FE1763" w:rsidRPr="00BD7B4B">
        <w:t xml:space="preserve"> образования, в том числе в части аттестации педагогических работников</w:t>
      </w:r>
      <w:r w:rsidRPr="00BD7B4B">
        <w:t>;</w:t>
      </w:r>
      <w:r w:rsidR="00FE1763" w:rsidRPr="00BD7B4B">
        <w:t xml:space="preserve">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руководить деятельностью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проводить заседания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распределять обязанности между членами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обеспечивать и контролировать соблюдение требований действующего законодательства на заседаниях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подписывать протоколы заседаний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подписывать аттестационные листы. </w:t>
      </w:r>
    </w:p>
    <w:p w:rsidR="00FE1763" w:rsidRPr="00BD7B4B" w:rsidRDefault="00FE1763" w:rsidP="00030C75">
      <w:pPr>
        <w:ind w:firstLine="708"/>
        <w:jc w:val="both"/>
      </w:pPr>
      <w:r w:rsidRPr="00BD7B4B">
        <w:t xml:space="preserve">5.2. Председатель Комиссии имеет право: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вносить предложения по созыву внеочередного заседания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давать обязательные для выполнения распоряжения членам Комиссии по организационным вопросам;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вносить предложения по совершенствованию регламента работы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вносить предложения по совершенствованию проведения процедуры аттестации. </w:t>
      </w:r>
    </w:p>
    <w:p w:rsidR="00FE1763" w:rsidRPr="00BD7B4B" w:rsidRDefault="00FE1763" w:rsidP="00030C75">
      <w:pPr>
        <w:ind w:firstLine="708"/>
        <w:jc w:val="both"/>
      </w:pPr>
      <w:r w:rsidRPr="00BD7B4B">
        <w:t xml:space="preserve">5.3. Заместитель председателя Комиссии исполняет обязанности и имеет права председателя Комиссии во время его отсутствия. </w:t>
      </w:r>
    </w:p>
    <w:p w:rsidR="00FE1763" w:rsidRPr="00BD7B4B" w:rsidRDefault="00FE1763" w:rsidP="00030C75">
      <w:pPr>
        <w:ind w:firstLine="708"/>
        <w:jc w:val="both"/>
      </w:pPr>
      <w:r w:rsidRPr="00BD7B4B">
        <w:t xml:space="preserve">5.4. Секретарь Комиссии обязан: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владеть знаниями законодательства в сфере образования, в том числе в части аттестации педагогических работников;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сообщать членам Комиссии о дате, времени, месте проведения и повестке дня заседания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организовывать деятельность по подготовке заседаний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вести протоколы заседаний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оформлять аттестационные листы;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подписывать аттестационные листы;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готовить проекты приказов </w:t>
      </w:r>
      <w:r w:rsidRPr="00BD7B4B">
        <w:t xml:space="preserve"> отдела</w:t>
      </w:r>
      <w:r w:rsidR="00FE1763" w:rsidRPr="00BD7B4B">
        <w:t xml:space="preserve"> по вопросам аттест</w:t>
      </w:r>
      <w:r w:rsidRPr="00BD7B4B">
        <w:t>ации кандидатов и руководителей,</w:t>
      </w:r>
      <w:r w:rsidR="00FE1763" w:rsidRPr="00BD7B4B">
        <w:t xml:space="preserve"> работы Комиссии. </w:t>
      </w:r>
    </w:p>
    <w:p w:rsidR="00FE1763" w:rsidRPr="00BD7B4B" w:rsidRDefault="00FE1763" w:rsidP="00030C75">
      <w:pPr>
        <w:ind w:firstLine="708"/>
        <w:jc w:val="both"/>
      </w:pPr>
      <w:r w:rsidRPr="00BD7B4B">
        <w:t xml:space="preserve">5.6. Секретарь Комиссии имеет право: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вносить предложения по совершенствованию форм и методов ведения документации;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вносить предложения по регламенту работы Комиссии;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требовать от аттестуемых правильного оформления предоставляемых в Комиссию документов. </w:t>
      </w:r>
    </w:p>
    <w:p w:rsidR="00FE1763" w:rsidRPr="00BD7B4B" w:rsidRDefault="00FE1763" w:rsidP="00030C75">
      <w:pPr>
        <w:ind w:firstLine="708"/>
        <w:jc w:val="both"/>
      </w:pPr>
      <w:r w:rsidRPr="00BD7B4B">
        <w:t xml:space="preserve">5.7. Члены Комиссии обязаны: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владеть знаниями законодательства в сфере образования, в том числе в части аттестации педагогических работников;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изучать аттестационные материалы аттестуемых; </w:t>
      </w:r>
    </w:p>
    <w:p w:rsidR="00FE1763" w:rsidRPr="00BD7B4B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 xml:space="preserve">принимать решение в соответствии с действующим законодательством; </w:t>
      </w:r>
    </w:p>
    <w:p w:rsidR="00FE1763" w:rsidRPr="00FE1763" w:rsidRDefault="00030C75" w:rsidP="00030C75">
      <w:pPr>
        <w:ind w:firstLine="708"/>
        <w:jc w:val="both"/>
      </w:pPr>
      <w:r w:rsidRPr="00BD7B4B">
        <w:t xml:space="preserve">– </w:t>
      </w:r>
      <w:r w:rsidR="00FE1763" w:rsidRPr="00BD7B4B">
        <w:t>обеспечивать объективность принятия решений в пределах компетенции</w:t>
      </w:r>
      <w:r w:rsidR="00FE1763" w:rsidRPr="00FE1763">
        <w:t xml:space="preserve">; </w:t>
      </w:r>
    </w:p>
    <w:p w:rsidR="00FE1763" w:rsidRPr="00FE1763" w:rsidRDefault="00030C75" w:rsidP="00030C75">
      <w:pPr>
        <w:ind w:firstLine="708"/>
        <w:jc w:val="both"/>
      </w:pPr>
      <w:r>
        <w:t xml:space="preserve">– </w:t>
      </w:r>
      <w:r w:rsidR="00FE1763" w:rsidRPr="00FE1763">
        <w:t xml:space="preserve">соблюдать конфиденциальность и корректность. </w:t>
      </w:r>
    </w:p>
    <w:p w:rsidR="00FE1763" w:rsidRPr="00FE1763" w:rsidRDefault="00FE1763" w:rsidP="00030C75">
      <w:pPr>
        <w:ind w:firstLine="708"/>
        <w:jc w:val="both"/>
      </w:pPr>
      <w:r w:rsidRPr="00FE1763">
        <w:t xml:space="preserve">5.8. Члены Комиссии имеют право: </w:t>
      </w:r>
    </w:p>
    <w:p w:rsidR="00FE1763" w:rsidRPr="00FE1763" w:rsidRDefault="00030C75" w:rsidP="00030C75">
      <w:pPr>
        <w:ind w:firstLine="708"/>
        <w:jc w:val="both"/>
      </w:pPr>
      <w:r>
        <w:t xml:space="preserve">– </w:t>
      </w:r>
      <w:r w:rsidR="00FE1763" w:rsidRPr="00FE1763">
        <w:t xml:space="preserve">вносить предложения по регламенту работы Комиссии; </w:t>
      </w:r>
    </w:p>
    <w:p w:rsidR="00FE1763" w:rsidRDefault="00030C75" w:rsidP="00030C75">
      <w:pPr>
        <w:ind w:firstLine="708"/>
        <w:jc w:val="both"/>
      </w:pPr>
      <w:r>
        <w:t xml:space="preserve">– </w:t>
      </w:r>
      <w:r w:rsidR="00FE1763" w:rsidRPr="00FE1763">
        <w:t xml:space="preserve">вносить предложения по созыву внеочередного заседания Комиссии. </w:t>
      </w:r>
    </w:p>
    <w:p w:rsidR="007D4EA4" w:rsidRDefault="007D4EA4" w:rsidP="00030C75">
      <w:pPr>
        <w:jc w:val="center"/>
        <w:rPr>
          <w:b/>
        </w:rPr>
      </w:pPr>
    </w:p>
    <w:p w:rsidR="002E601D" w:rsidRDefault="00FE1763" w:rsidP="002E601D">
      <w:pPr>
        <w:jc w:val="center"/>
        <w:rPr>
          <w:b/>
        </w:rPr>
      </w:pPr>
      <w:r w:rsidRPr="00030C75">
        <w:rPr>
          <w:b/>
        </w:rPr>
        <w:t>6. Заключительные положения</w:t>
      </w:r>
    </w:p>
    <w:p w:rsidR="00FE1763" w:rsidRPr="002E601D" w:rsidRDefault="00FE1763" w:rsidP="002E601D">
      <w:pPr>
        <w:jc w:val="center"/>
        <w:rPr>
          <w:b/>
        </w:rPr>
      </w:pPr>
      <w:r w:rsidRPr="00FE1763">
        <w:t xml:space="preserve">6.1. Настоящее положение вступает в силу с момента его утверждения приказом начальника </w:t>
      </w:r>
      <w:r w:rsidR="00030C75">
        <w:t xml:space="preserve"> отдела </w:t>
      </w:r>
      <w:r w:rsidRPr="00FE1763">
        <w:t xml:space="preserve"> в установленном порядке.</w:t>
      </w:r>
    </w:p>
    <w:p w:rsidR="002E601D" w:rsidRDefault="002E601D" w:rsidP="0077440A">
      <w:pPr>
        <w:ind w:firstLine="3600"/>
      </w:pPr>
    </w:p>
    <w:p w:rsidR="002E601D" w:rsidRDefault="002E601D" w:rsidP="0077440A">
      <w:pPr>
        <w:ind w:firstLine="3600"/>
      </w:pPr>
    </w:p>
    <w:p w:rsidR="002E601D" w:rsidRDefault="002E601D" w:rsidP="0077440A">
      <w:pPr>
        <w:ind w:firstLine="3600"/>
      </w:pPr>
    </w:p>
    <w:p w:rsidR="00CD3D3B" w:rsidRDefault="00CD3D3B" w:rsidP="0077440A">
      <w:pPr>
        <w:ind w:firstLine="3600"/>
      </w:pPr>
      <w:r>
        <w:lastRenderedPageBreak/>
        <w:t xml:space="preserve">Приложение 1 </w:t>
      </w:r>
    </w:p>
    <w:p w:rsidR="00CD3D3B" w:rsidRDefault="00CD3D3B" w:rsidP="0077440A">
      <w:pPr>
        <w:ind w:firstLine="3600"/>
      </w:pPr>
      <w:r>
        <w:t xml:space="preserve">к </w:t>
      </w:r>
      <w:r w:rsidRPr="00CD3D3B">
        <w:t>П</w:t>
      </w:r>
      <w:r>
        <w:t xml:space="preserve">оложению </w:t>
      </w:r>
      <w:r w:rsidRPr="00CD3D3B">
        <w:t xml:space="preserve">об аттестационной комиссии </w:t>
      </w:r>
    </w:p>
    <w:p w:rsidR="00CD3D3B" w:rsidRPr="00CD3D3B" w:rsidRDefault="00CD3D3B" w:rsidP="0077440A">
      <w:pPr>
        <w:ind w:firstLine="3600"/>
      </w:pPr>
      <w:r w:rsidRPr="00CD3D3B">
        <w:t>муниципального казенного учреждения</w:t>
      </w:r>
    </w:p>
    <w:p w:rsidR="002E601D" w:rsidRDefault="00CD3D3B" w:rsidP="0077440A">
      <w:pPr>
        <w:ind w:firstLine="3600"/>
      </w:pPr>
      <w:r w:rsidRPr="00CD3D3B">
        <w:t>«Отдел</w:t>
      </w:r>
      <w:r w:rsidR="002E601D">
        <w:t xml:space="preserve"> культуры, спорта и молодёжной политики  </w:t>
      </w:r>
    </w:p>
    <w:p w:rsidR="00CD3D3B" w:rsidRPr="00CD3D3B" w:rsidRDefault="00CD3D3B" w:rsidP="0077440A">
      <w:pPr>
        <w:ind w:firstLine="3600"/>
      </w:pPr>
      <w:r w:rsidRPr="00CD3D3B">
        <w:t>администрации Чунского района»</w:t>
      </w:r>
    </w:p>
    <w:p w:rsidR="00CD3D3B" w:rsidRDefault="00CD3D3B" w:rsidP="0077440A">
      <w:pPr>
        <w:ind w:firstLine="3600"/>
      </w:pPr>
      <w:r w:rsidRPr="00CD3D3B">
        <w:t xml:space="preserve">по аттестации руководителей муниципальных </w:t>
      </w:r>
    </w:p>
    <w:p w:rsidR="00CD3D3B" w:rsidRDefault="00CD3D3B" w:rsidP="0077440A">
      <w:pPr>
        <w:ind w:firstLine="3600"/>
      </w:pPr>
      <w:r w:rsidRPr="00CD3D3B">
        <w:t>образовательных организаций</w:t>
      </w:r>
      <w:r>
        <w:t xml:space="preserve"> </w:t>
      </w:r>
      <w:r w:rsidRPr="00CD3D3B">
        <w:t xml:space="preserve">и кандидатов </w:t>
      </w:r>
    </w:p>
    <w:p w:rsidR="00CD3D3B" w:rsidRDefault="00CD3D3B" w:rsidP="0077440A">
      <w:pPr>
        <w:ind w:firstLine="3600"/>
      </w:pPr>
      <w:r w:rsidRPr="00CD3D3B">
        <w:t xml:space="preserve">на должность руководителя муниципальной </w:t>
      </w:r>
    </w:p>
    <w:p w:rsidR="00CD3D3B" w:rsidRDefault="00CD3D3B" w:rsidP="0077440A">
      <w:pPr>
        <w:ind w:firstLine="3600"/>
      </w:pPr>
      <w:r w:rsidRPr="00CD3D3B">
        <w:t xml:space="preserve">образовательной организации Чунского районного </w:t>
      </w:r>
    </w:p>
    <w:p w:rsidR="00CD3D3B" w:rsidRDefault="00CD3D3B" w:rsidP="0077440A">
      <w:pPr>
        <w:ind w:firstLine="3600"/>
      </w:pPr>
      <w:r w:rsidRPr="00CD3D3B">
        <w:t>муниципального образования,</w:t>
      </w:r>
      <w:r>
        <w:t xml:space="preserve"> </w:t>
      </w:r>
      <w:r w:rsidRPr="00CD3D3B">
        <w:t xml:space="preserve">подведомственных </w:t>
      </w:r>
    </w:p>
    <w:p w:rsidR="00CD3D3B" w:rsidRPr="00CD3D3B" w:rsidRDefault="00CD3D3B" w:rsidP="0077440A">
      <w:pPr>
        <w:ind w:firstLine="3600"/>
      </w:pPr>
      <w:r w:rsidRPr="00CD3D3B">
        <w:t>муниципальному казенному учреждению</w:t>
      </w:r>
    </w:p>
    <w:p w:rsidR="002E601D" w:rsidRDefault="00CD3D3B" w:rsidP="0077440A">
      <w:pPr>
        <w:ind w:firstLine="3600"/>
      </w:pPr>
      <w:r w:rsidRPr="00CD3D3B">
        <w:t xml:space="preserve">«Отдел </w:t>
      </w:r>
      <w:r w:rsidR="002E601D">
        <w:t xml:space="preserve"> культуры, спорта и молодёжной политики</w:t>
      </w:r>
      <w:r w:rsidRPr="00CD3D3B">
        <w:t xml:space="preserve"> </w:t>
      </w:r>
      <w:r w:rsidR="002E601D">
        <w:t xml:space="preserve"> </w:t>
      </w:r>
    </w:p>
    <w:p w:rsidR="00821B34" w:rsidRDefault="00CD3D3B" w:rsidP="0077440A">
      <w:pPr>
        <w:ind w:firstLine="3600"/>
      </w:pPr>
      <w:r w:rsidRPr="00CD3D3B">
        <w:t>администрации Чунского района»</w:t>
      </w:r>
      <w:r w:rsidR="00821B34">
        <w:t xml:space="preserve">, </w:t>
      </w:r>
    </w:p>
    <w:p w:rsidR="00CD3D3B" w:rsidRDefault="00821B34" w:rsidP="0077440A">
      <w:pPr>
        <w:ind w:firstLine="3600"/>
      </w:pPr>
      <w:r>
        <w:t>на соответствие занимаемой должности</w:t>
      </w:r>
    </w:p>
    <w:p w:rsidR="006B2142" w:rsidRDefault="006B2142" w:rsidP="006B2142"/>
    <w:p w:rsidR="006B2142" w:rsidRPr="006B2142" w:rsidRDefault="006B2142" w:rsidP="006B2142">
      <w:pPr>
        <w:jc w:val="center"/>
        <w:rPr>
          <w:b/>
        </w:rPr>
      </w:pPr>
      <w:r w:rsidRPr="006B2142">
        <w:rPr>
          <w:b/>
        </w:rPr>
        <w:t>ПРОТОКОЛ</w:t>
      </w:r>
    </w:p>
    <w:p w:rsidR="006B2142" w:rsidRDefault="006B2142" w:rsidP="006B2142">
      <w:pPr>
        <w:jc w:val="center"/>
        <w:rPr>
          <w:b/>
        </w:rPr>
      </w:pPr>
      <w:r w:rsidRPr="006B2142">
        <w:rPr>
          <w:b/>
        </w:rPr>
        <w:t>заседания аттестационной комиссии</w:t>
      </w:r>
      <w:r>
        <w:rPr>
          <w:b/>
        </w:rPr>
        <w:t xml:space="preserve"> </w:t>
      </w:r>
      <w:r w:rsidRPr="006B2142">
        <w:rPr>
          <w:b/>
        </w:rPr>
        <w:t>муниципального казенного учреждения</w:t>
      </w:r>
      <w:r>
        <w:rPr>
          <w:b/>
        </w:rPr>
        <w:t xml:space="preserve"> </w:t>
      </w:r>
    </w:p>
    <w:p w:rsidR="006B2142" w:rsidRPr="006B2142" w:rsidRDefault="006B2142" w:rsidP="006B2142">
      <w:pPr>
        <w:jc w:val="center"/>
        <w:rPr>
          <w:b/>
        </w:rPr>
      </w:pPr>
      <w:r w:rsidRPr="006B2142">
        <w:rPr>
          <w:b/>
        </w:rPr>
        <w:t xml:space="preserve">«Отдел </w:t>
      </w:r>
      <w:r w:rsidR="002E601D">
        <w:rPr>
          <w:b/>
        </w:rPr>
        <w:t>культуры, спорта и молодёжной политики</w:t>
      </w:r>
      <w:r w:rsidRPr="006B2142">
        <w:rPr>
          <w:b/>
        </w:rPr>
        <w:t xml:space="preserve"> администрации Чунского района»</w:t>
      </w:r>
      <w:r>
        <w:rPr>
          <w:b/>
        </w:rPr>
        <w:t xml:space="preserve"> </w:t>
      </w:r>
      <w:r w:rsidRPr="006B2142">
        <w:rPr>
          <w:b/>
        </w:rPr>
        <w:t>по аттестации руководителей муниципальных</w:t>
      </w:r>
      <w:r>
        <w:rPr>
          <w:b/>
        </w:rPr>
        <w:t xml:space="preserve"> </w:t>
      </w:r>
      <w:r w:rsidRPr="006B2142">
        <w:rPr>
          <w:b/>
        </w:rPr>
        <w:t>образовательных организаций и кандидатов</w:t>
      </w:r>
      <w:r>
        <w:rPr>
          <w:b/>
        </w:rPr>
        <w:t xml:space="preserve"> </w:t>
      </w:r>
      <w:r w:rsidRPr="006B2142">
        <w:rPr>
          <w:b/>
        </w:rPr>
        <w:t>на должность руководителя муниципальной</w:t>
      </w:r>
      <w:r>
        <w:rPr>
          <w:b/>
        </w:rPr>
        <w:t xml:space="preserve"> </w:t>
      </w:r>
      <w:r w:rsidRPr="006B2142">
        <w:rPr>
          <w:b/>
        </w:rPr>
        <w:t>образовательной организации Чунского районного</w:t>
      </w:r>
    </w:p>
    <w:p w:rsidR="006B2142" w:rsidRDefault="006B2142" w:rsidP="002E601D">
      <w:pPr>
        <w:jc w:val="center"/>
        <w:rPr>
          <w:b/>
        </w:rPr>
      </w:pPr>
      <w:r w:rsidRPr="006B2142">
        <w:rPr>
          <w:b/>
        </w:rPr>
        <w:t>муниципального образования, подведомственных</w:t>
      </w:r>
      <w:r>
        <w:rPr>
          <w:b/>
        </w:rPr>
        <w:t xml:space="preserve"> </w:t>
      </w:r>
      <w:r w:rsidRPr="006B2142">
        <w:rPr>
          <w:b/>
        </w:rPr>
        <w:t>муниципальному казенному учреждению</w:t>
      </w:r>
      <w:r>
        <w:rPr>
          <w:b/>
        </w:rPr>
        <w:t xml:space="preserve"> </w:t>
      </w:r>
      <w:r w:rsidRPr="006B2142">
        <w:rPr>
          <w:b/>
        </w:rPr>
        <w:t xml:space="preserve">«Отдел </w:t>
      </w:r>
      <w:r w:rsidR="002E601D">
        <w:rPr>
          <w:b/>
        </w:rPr>
        <w:t>культуры, спорта и молодёжной политики</w:t>
      </w:r>
      <w:r w:rsidRPr="006B2142">
        <w:rPr>
          <w:b/>
        </w:rPr>
        <w:t xml:space="preserve"> администрации Чунского района»</w:t>
      </w:r>
      <w:r w:rsidR="00CE534A">
        <w:rPr>
          <w:b/>
        </w:rPr>
        <w:t xml:space="preserve">, </w:t>
      </w:r>
      <w:r w:rsidR="002E601D">
        <w:rPr>
          <w:b/>
        </w:rPr>
        <w:t xml:space="preserve"> </w:t>
      </w:r>
      <w:r w:rsidR="00CE534A">
        <w:rPr>
          <w:b/>
        </w:rPr>
        <w:t>на соответствие занимаемой должности</w:t>
      </w:r>
    </w:p>
    <w:p w:rsidR="004738FF" w:rsidRDefault="004738FF" w:rsidP="004738FF">
      <w:pPr>
        <w:rPr>
          <w:b/>
        </w:rPr>
      </w:pPr>
    </w:p>
    <w:p w:rsidR="004738FF" w:rsidRDefault="004738FF" w:rsidP="004738FF">
      <w:r w:rsidRPr="004738FF">
        <w:t>«</w:t>
      </w:r>
      <w:r>
        <w:t>______» ______________ 20____ года                                                                    № ________</w:t>
      </w:r>
    </w:p>
    <w:p w:rsidR="004738FF" w:rsidRDefault="004738FF" w:rsidP="004738FF"/>
    <w:p w:rsidR="004738FF" w:rsidRDefault="005D03E5" w:rsidP="004738FF">
      <w:r>
        <w:tab/>
        <w:t>На заседании аттестационной комиссии присутствуют __________ чел.:</w:t>
      </w:r>
    </w:p>
    <w:p w:rsidR="005D03E5" w:rsidRDefault="005D03E5" w:rsidP="004738FF">
      <w:r>
        <w:t>1. ___________________________________________________________________________;</w:t>
      </w:r>
    </w:p>
    <w:p w:rsidR="005D03E5" w:rsidRDefault="005D03E5" w:rsidP="005D03E5">
      <w:pPr>
        <w:jc w:val="center"/>
        <w:rPr>
          <w:sz w:val="20"/>
          <w:szCs w:val="20"/>
        </w:rPr>
      </w:pPr>
      <w:r w:rsidRPr="005D03E5">
        <w:rPr>
          <w:sz w:val="20"/>
          <w:szCs w:val="20"/>
        </w:rPr>
        <w:t>(Ф.И.О., должность)</w:t>
      </w:r>
    </w:p>
    <w:p w:rsidR="005D03E5" w:rsidRDefault="005D03E5" w:rsidP="005D03E5">
      <w:r>
        <w:t>2. ___________________________________________________________________________;</w:t>
      </w:r>
    </w:p>
    <w:p w:rsidR="005D03E5" w:rsidRPr="005D03E5" w:rsidRDefault="005D03E5" w:rsidP="005D03E5">
      <w:pPr>
        <w:jc w:val="center"/>
        <w:rPr>
          <w:sz w:val="20"/>
          <w:szCs w:val="20"/>
        </w:rPr>
      </w:pPr>
      <w:r w:rsidRPr="005D03E5">
        <w:rPr>
          <w:sz w:val="20"/>
          <w:szCs w:val="20"/>
        </w:rPr>
        <w:t>(Ф.И.О., должность)</w:t>
      </w:r>
    </w:p>
    <w:p w:rsidR="005D03E5" w:rsidRDefault="005D03E5" w:rsidP="005D03E5">
      <w:r>
        <w:t>3. ___________________________________________________________________________;</w:t>
      </w:r>
    </w:p>
    <w:p w:rsidR="005D03E5" w:rsidRPr="005D03E5" w:rsidRDefault="005D03E5" w:rsidP="005D03E5">
      <w:pPr>
        <w:jc w:val="center"/>
        <w:rPr>
          <w:sz w:val="20"/>
          <w:szCs w:val="20"/>
        </w:rPr>
      </w:pPr>
      <w:r w:rsidRPr="005D03E5">
        <w:rPr>
          <w:sz w:val="20"/>
          <w:szCs w:val="20"/>
        </w:rPr>
        <w:t>(Ф.И.О., должность)</w:t>
      </w:r>
    </w:p>
    <w:p w:rsidR="005D03E5" w:rsidRDefault="005D03E5" w:rsidP="005D03E5">
      <w:r>
        <w:t>4. ___________________________________________________________________________;</w:t>
      </w:r>
    </w:p>
    <w:p w:rsidR="005D03E5" w:rsidRPr="005D03E5" w:rsidRDefault="005D03E5" w:rsidP="005D03E5">
      <w:pPr>
        <w:jc w:val="center"/>
        <w:rPr>
          <w:sz w:val="20"/>
          <w:szCs w:val="20"/>
        </w:rPr>
      </w:pPr>
      <w:r w:rsidRPr="005D03E5">
        <w:rPr>
          <w:sz w:val="20"/>
          <w:szCs w:val="20"/>
        </w:rPr>
        <w:t>(Ф.И.О., должность)</w:t>
      </w:r>
    </w:p>
    <w:p w:rsidR="005D03E5" w:rsidRDefault="005D03E5" w:rsidP="005D03E5">
      <w:r>
        <w:t>5. ___________________________________________________________________________;</w:t>
      </w:r>
    </w:p>
    <w:p w:rsidR="005D03E5" w:rsidRPr="005D03E5" w:rsidRDefault="005D03E5" w:rsidP="005D03E5">
      <w:pPr>
        <w:jc w:val="center"/>
        <w:rPr>
          <w:sz w:val="20"/>
          <w:szCs w:val="20"/>
        </w:rPr>
      </w:pPr>
      <w:r w:rsidRPr="005D03E5">
        <w:rPr>
          <w:sz w:val="20"/>
          <w:szCs w:val="20"/>
        </w:rPr>
        <w:t>(Ф.И.О., должность)</w:t>
      </w:r>
    </w:p>
    <w:p w:rsidR="005D03E5" w:rsidRDefault="005D03E5" w:rsidP="005D03E5">
      <w:r>
        <w:t>6. ___________________________________________________________________________;</w:t>
      </w:r>
    </w:p>
    <w:p w:rsidR="005D03E5" w:rsidRPr="005D03E5" w:rsidRDefault="005D03E5" w:rsidP="005D03E5">
      <w:pPr>
        <w:jc w:val="center"/>
        <w:rPr>
          <w:sz w:val="20"/>
          <w:szCs w:val="20"/>
        </w:rPr>
      </w:pPr>
      <w:r w:rsidRPr="005D03E5">
        <w:rPr>
          <w:sz w:val="20"/>
          <w:szCs w:val="20"/>
        </w:rPr>
        <w:t>(Ф.И.О., должность)</w:t>
      </w:r>
    </w:p>
    <w:p w:rsidR="005D03E5" w:rsidRDefault="005D03E5" w:rsidP="005D03E5">
      <w:r>
        <w:t>7. ___________________________________________________________________________;</w:t>
      </w:r>
    </w:p>
    <w:p w:rsidR="005D03E5" w:rsidRPr="005D03E5" w:rsidRDefault="005D03E5" w:rsidP="005D03E5">
      <w:pPr>
        <w:jc w:val="center"/>
        <w:rPr>
          <w:sz w:val="20"/>
          <w:szCs w:val="20"/>
        </w:rPr>
      </w:pPr>
      <w:r w:rsidRPr="005D03E5">
        <w:rPr>
          <w:sz w:val="20"/>
          <w:szCs w:val="20"/>
        </w:rPr>
        <w:t>(Ф.И.О., должность)</w:t>
      </w:r>
    </w:p>
    <w:p w:rsidR="005D03E5" w:rsidRPr="005D03E5" w:rsidRDefault="005D03E5" w:rsidP="005D03E5">
      <w:pPr>
        <w:jc w:val="center"/>
        <w:rPr>
          <w:sz w:val="20"/>
          <w:szCs w:val="20"/>
        </w:rPr>
      </w:pPr>
    </w:p>
    <w:p w:rsidR="006B2142" w:rsidRPr="00CD3D3B" w:rsidRDefault="006D396E" w:rsidP="006B2142">
      <w:r>
        <w:tab/>
        <w:t>На заседании аттестационной комиссии отсутствуют ___________ чел.:</w:t>
      </w:r>
    </w:p>
    <w:p w:rsidR="006D396E" w:rsidRDefault="006D396E" w:rsidP="006D396E">
      <w:r>
        <w:t>1. ___________________________________________________________________________;</w:t>
      </w:r>
    </w:p>
    <w:p w:rsidR="006D396E" w:rsidRDefault="006D396E" w:rsidP="006D396E">
      <w:pPr>
        <w:jc w:val="center"/>
        <w:rPr>
          <w:sz w:val="20"/>
          <w:szCs w:val="20"/>
        </w:rPr>
      </w:pPr>
      <w:r w:rsidRPr="005D03E5">
        <w:rPr>
          <w:sz w:val="20"/>
          <w:szCs w:val="20"/>
        </w:rPr>
        <w:t>(Ф.И.О., должность)</w:t>
      </w:r>
    </w:p>
    <w:p w:rsidR="006D396E" w:rsidRDefault="006D396E" w:rsidP="006D396E">
      <w:r>
        <w:t>2. ___________________________________________________________________________;</w:t>
      </w:r>
    </w:p>
    <w:p w:rsidR="006D396E" w:rsidRPr="005D03E5" w:rsidRDefault="006D396E" w:rsidP="006D396E">
      <w:pPr>
        <w:jc w:val="center"/>
        <w:rPr>
          <w:sz w:val="20"/>
          <w:szCs w:val="20"/>
        </w:rPr>
      </w:pPr>
      <w:r w:rsidRPr="005D03E5">
        <w:rPr>
          <w:sz w:val="20"/>
          <w:szCs w:val="20"/>
        </w:rPr>
        <w:t>(Ф.И.О., должность)</w:t>
      </w:r>
    </w:p>
    <w:p w:rsidR="001F0155" w:rsidRDefault="001F0155" w:rsidP="00FE1763">
      <w:pPr>
        <w:jc w:val="both"/>
      </w:pPr>
    </w:p>
    <w:p w:rsidR="00D7294A" w:rsidRDefault="00D7294A" w:rsidP="00FE1763">
      <w:pPr>
        <w:jc w:val="both"/>
      </w:pPr>
      <w:r>
        <w:tab/>
        <w:t>Повестка заседания:</w:t>
      </w:r>
    </w:p>
    <w:p w:rsidR="00D7294A" w:rsidRDefault="00D7294A" w:rsidP="00FE176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4D1" w:rsidRDefault="00D7294A" w:rsidP="00FE1763">
      <w:pPr>
        <w:jc w:val="both"/>
      </w:pPr>
      <w:r>
        <w:tab/>
      </w:r>
    </w:p>
    <w:p w:rsidR="00D7294A" w:rsidRDefault="00D7294A" w:rsidP="004004D1">
      <w:pPr>
        <w:ind w:firstLine="708"/>
        <w:jc w:val="both"/>
      </w:pPr>
      <w:r>
        <w:lastRenderedPageBreak/>
        <w:t>Слушали:</w:t>
      </w:r>
    </w:p>
    <w:p w:rsidR="00D7294A" w:rsidRDefault="00D7294A" w:rsidP="00FE176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04D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4D1" w:rsidRDefault="004004D1" w:rsidP="00FE1763">
      <w:pPr>
        <w:jc w:val="both"/>
      </w:pPr>
    </w:p>
    <w:p w:rsidR="004004D1" w:rsidRDefault="004004D1" w:rsidP="00FE1763">
      <w:pPr>
        <w:jc w:val="both"/>
      </w:pPr>
      <w:r>
        <w:tab/>
        <w:t>Голосовали:</w:t>
      </w:r>
    </w:p>
    <w:p w:rsidR="004004D1" w:rsidRDefault="004004D1" w:rsidP="00FE1763">
      <w:pPr>
        <w:jc w:val="both"/>
      </w:pPr>
    </w:p>
    <w:p w:rsidR="004004D1" w:rsidRDefault="004004D1" w:rsidP="00FE1763">
      <w:pPr>
        <w:jc w:val="both"/>
      </w:pPr>
      <w:r>
        <w:t>«За» – _______ человек; «Против» – _______ человек; «Воздержались» – _______ человек.</w:t>
      </w:r>
    </w:p>
    <w:p w:rsidR="00D7294A" w:rsidRDefault="00D7294A" w:rsidP="00FE1763">
      <w:pPr>
        <w:jc w:val="both"/>
      </w:pPr>
    </w:p>
    <w:p w:rsidR="00D7294A" w:rsidRDefault="00D7294A" w:rsidP="00FE1763">
      <w:pPr>
        <w:jc w:val="both"/>
      </w:pPr>
      <w:r>
        <w:tab/>
      </w:r>
    </w:p>
    <w:p w:rsidR="001E4B74" w:rsidRDefault="005D4D76" w:rsidP="001E4B74">
      <w:pPr>
        <w:jc w:val="both"/>
      </w:pPr>
      <w:r>
        <w:t>Председатель аттестационной комиссии</w:t>
      </w:r>
      <w:r w:rsidR="001E4B74">
        <w:t>:</w:t>
      </w:r>
    </w:p>
    <w:p w:rsidR="001E4B74" w:rsidRDefault="001E4B74" w:rsidP="001E4B74">
      <w:pPr>
        <w:jc w:val="both"/>
      </w:pPr>
    </w:p>
    <w:p w:rsidR="001E4B74" w:rsidRDefault="001E4B74" w:rsidP="001E4B74">
      <w:pPr>
        <w:jc w:val="both"/>
      </w:pPr>
      <w:r>
        <w:t>_________________________       _________________________      _____________________</w:t>
      </w:r>
    </w:p>
    <w:p w:rsidR="001E4B74" w:rsidRDefault="001E4B74" w:rsidP="001E4B74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5D4D76" w:rsidRDefault="005D4D76" w:rsidP="001E4B74">
      <w:pPr>
        <w:jc w:val="both"/>
        <w:rPr>
          <w:sz w:val="20"/>
          <w:szCs w:val="20"/>
        </w:rPr>
      </w:pPr>
    </w:p>
    <w:p w:rsidR="005D4D76" w:rsidRDefault="005D4D76" w:rsidP="005D4D76">
      <w:pPr>
        <w:jc w:val="both"/>
      </w:pPr>
      <w:r>
        <w:t>Заместитель председателя аттестационной комиссии:</w:t>
      </w:r>
    </w:p>
    <w:p w:rsidR="005D4D76" w:rsidRDefault="005D4D76" w:rsidP="005D4D76">
      <w:pPr>
        <w:jc w:val="both"/>
      </w:pPr>
    </w:p>
    <w:p w:rsidR="005D4D76" w:rsidRDefault="005D4D76" w:rsidP="005D4D76">
      <w:pPr>
        <w:jc w:val="both"/>
      </w:pPr>
      <w:r>
        <w:t>_________________________       _________________________      _____________________</w:t>
      </w:r>
    </w:p>
    <w:p w:rsidR="005D4D76" w:rsidRDefault="005D4D76" w:rsidP="005D4D76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5D4D76" w:rsidRDefault="005D4D76" w:rsidP="001E4B74">
      <w:pPr>
        <w:jc w:val="both"/>
        <w:rPr>
          <w:sz w:val="20"/>
          <w:szCs w:val="20"/>
        </w:rPr>
      </w:pPr>
    </w:p>
    <w:p w:rsidR="005D4D76" w:rsidRDefault="005D4D76" w:rsidP="005D4D76">
      <w:pPr>
        <w:jc w:val="both"/>
      </w:pPr>
      <w:r>
        <w:t>Секретарь аттестационной комиссии:</w:t>
      </w:r>
    </w:p>
    <w:p w:rsidR="005D4D76" w:rsidRDefault="005D4D76" w:rsidP="005D4D76">
      <w:pPr>
        <w:jc w:val="both"/>
      </w:pPr>
    </w:p>
    <w:p w:rsidR="005D4D76" w:rsidRDefault="005D4D76" w:rsidP="005D4D76">
      <w:pPr>
        <w:jc w:val="both"/>
      </w:pPr>
      <w:r>
        <w:t>_________________________       _________________________      _____________________</w:t>
      </w:r>
    </w:p>
    <w:p w:rsidR="005D4D76" w:rsidRDefault="005D4D76" w:rsidP="005D4D76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5D4D76" w:rsidRDefault="005D4D76" w:rsidP="001E4B74">
      <w:pPr>
        <w:jc w:val="both"/>
        <w:rPr>
          <w:sz w:val="20"/>
          <w:szCs w:val="20"/>
        </w:rPr>
      </w:pPr>
    </w:p>
    <w:p w:rsidR="001E4B74" w:rsidRDefault="001E4B74" w:rsidP="001E4B74">
      <w:pPr>
        <w:jc w:val="both"/>
        <w:rPr>
          <w:sz w:val="20"/>
          <w:szCs w:val="20"/>
        </w:rPr>
      </w:pPr>
    </w:p>
    <w:p w:rsidR="001E4B74" w:rsidRDefault="001E4B74" w:rsidP="001E4B74">
      <w:pPr>
        <w:jc w:val="both"/>
      </w:pPr>
      <w:r>
        <w:t xml:space="preserve">Члены </w:t>
      </w:r>
      <w:r w:rsidR="0081080D">
        <w:t>аттестационной комиссии</w:t>
      </w:r>
      <w:r>
        <w:t>:</w:t>
      </w:r>
    </w:p>
    <w:p w:rsidR="001E4B74" w:rsidRPr="00021878" w:rsidRDefault="001E4B74" w:rsidP="001E4B74">
      <w:pPr>
        <w:jc w:val="both"/>
      </w:pPr>
    </w:p>
    <w:p w:rsidR="001E4B74" w:rsidRDefault="001E4B74" w:rsidP="001E4B74">
      <w:pPr>
        <w:jc w:val="both"/>
      </w:pPr>
      <w:r>
        <w:t>_________________________       _________________________      _____________________</w:t>
      </w:r>
    </w:p>
    <w:p w:rsidR="001E4B74" w:rsidRPr="00720AE3" w:rsidRDefault="001E4B74" w:rsidP="001E4B74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1E4B74" w:rsidRDefault="001E4B74" w:rsidP="001E4B74">
      <w:pPr>
        <w:jc w:val="both"/>
        <w:rPr>
          <w:sz w:val="20"/>
          <w:szCs w:val="20"/>
        </w:rPr>
      </w:pPr>
    </w:p>
    <w:p w:rsidR="001E4B74" w:rsidRDefault="001E4B74" w:rsidP="001E4B74">
      <w:pPr>
        <w:jc w:val="both"/>
      </w:pPr>
      <w:r>
        <w:t>_________________________       _________________________      _____________________</w:t>
      </w:r>
    </w:p>
    <w:p w:rsidR="001E4B74" w:rsidRPr="00720AE3" w:rsidRDefault="001E4B74" w:rsidP="001E4B74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1E4B74" w:rsidRDefault="001E4B74" w:rsidP="001E4B74">
      <w:pPr>
        <w:jc w:val="both"/>
        <w:rPr>
          <w:sz w:val="20"/>
          <w:szCs w:val="20"/>
        </w:rPr>
      </w:pPr>
    </w:p>
    <w:p w:rsidR="001E4B74" w:rsidRDefault="001E4B74" w:rsidP="001E4B74">
      <w:pPr>
        <w:jc w:val="both"/>
      </w:pPr>
      <w:r>
        <w:t>_________________________       _________________________      _____________________</w:t>
      </w:r>
    </w:p>
    <w:p w:rsidR="001E4B74" w:rsidRPr="00720AE3" w:rsidRDefault="001E4B74" w:rsidP="001E4B74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1E4B74" w:rsidRDefault="001E4B74" w:rsidP="001E4B74">
      <w:pPr>
        <w:jc w:val="both"/>
        <w:rPr>
          <w:sz w:val="20"/>
          <w:szCs w:val="20"/>
        </w:rPr>
      </w:pPr>
    </w:p>
    <w:p w:rsidR="001E4B74" w:rsidRDefault="001E4B74" w:rsidP="001E4B74">
      <w:pPr>
        <w:jc w:val="both"/>
      </w:pPr>
      <w:r>
        <w:t>_________________________       _________________________      _____________________</w:t>
      </w:r>
    </w:p>
    <w:p w:rsidR="001E4B74" w:rsidRPr="00720AE3" w:rsidRDefault="001E4B74" w:rsidP="001E4B74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1F0155" w:rsidRDefault="001F0155" w:rsidP="00FE1763">
      <w:pPr>
        <w:jc w:val="both"/>
      </w:pPr>
    </w:p>
    <w:p w:rsidR="001F0155" w:rsidRDefault="001F0155" w:rsidP="00FE1763">
      <w:pPr>
        <w:jc w:val="both"/>
      </w:pPr>
    </w:p>
    <w:p w:rsidR="001F0155" w:rsidRDefault="001F0155" w:rsidP="00FE1763">
      <w:pPr>
        <w:jc w:val="both"/>
      </w:pPr>
    </w:p>
    <w:p w:rsidR="001F0155" w:rsidRDefault="001F0155" w:rsidP="00FE1763">
      <w:pPr>
        <w:jc w:val="both"/>
      </w:pPr>
    </w:p>
    <w:p w:rsidR="00821B34" w:rsidRDefault="00821B34" w:rsidP="00FE1763">
      <w:pPr>
        <w:jc w:val="both"/>
      </w:pPr>
    </w:p>
    <w:p w:rsidR="001F0155" w:rsidRDefault="001F0155" w:rsidP="00FE1763">
      <w:pPr>
        <w:jc w:val="both"/>
      </w:pPr>
    </w:p>
    <w:p w:rsidR="007D4EA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lastRenderedPageBreak/>
        <w:t xml:space="preserve">Приложение 2 </w:t>
      </w:r>
    </w:p>
    <w:p w:rsidR="007D4EA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 xml:space="preserve">к Положению об аттестационной комиссии </w:t>
      </w:r>
    </w:p>
    <w:p w:rsidR="007D4EA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>муниципального казенного учреждения</w:t>
      </w:r>
    </w:p>
    <w:p w:rsidR="002E601D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 xml:space="preserve">«Отдел </w:t>
      </w:r>
      <w:r w:rsidR="002E601D" w:rsidRPr="002949FE">
        <w:rPr>
          <w:sz w:val="22"/>
          <w:szCs w:val="22"/>
        </w:rPr>
        <w:t xml:space="preserve"> культуры, спорта и молодёжной политики</w:t>
      </w:r>
      <w:r w:rsidRPr="002949FE">
        <w:rPr>
          <w:sz w:val="22"/>
          <w:szCs w:val="22"/>
        </w:rPr>
        <w:t xml:space="preserve"> </w:t>
      </w:r>
      <w:r w:rsidR="002E601D" w:rsidRPr="002949FE">
        <w:rPr>
          <w:sz w:val="22"/>
          <w:szCs w:val="22"/>
        </w:rPr>
        <w:t xml:space="preserve"> </w:t>
      </w:r>
    </w:p>
    <w:p w:rsidR="007D4EA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>администрации Чунского района»</w:t>
      </w:r>
    </w:p>
    <w:p w:rsidR="007D4EA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 xml:space="preserve">по аттестации руководителей муниципальных </w:t>
      </w:r>
    </w:p>
    <w:p w:rsidR="007D4EA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 xml:space="preserve">образовательных организаций и кандидатов </w:t>
      </w:r>
    </w:p>
    <w:p w:rsidR="007D4EA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 xml:space="preserve">на должность руководителя муниципальной </w:t>
      </w:r>
    </w:p>
    <w:p w:rsidR="007D4EA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 xml:space="preserve">образовательной организации Чунского районного </w:t>
      </w:r>
    </w:p>
    <w:p w:rsidR="007D4EA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 xml:space="preserve">муниципального образования, подведомственных </w:t>
      </w:r>
    </w:p>
    <w:p w:rsidR="007D4EA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>муниципальному казенному учреждению</w:t>
      </w:r>
    </w:p>
    <w:p w:rsidR="002949FE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 xml:space="preserve">«Отдел </w:t>
      </w:r>
      <w:r w:rsidR="002949FE" w:rsidRPr="002949FE">
        <w:rPr>
          <w:sz w:val="22"/>
          <w:szCs w:val="22"/>
        </w:rPr>
        <w:t>культуры, спорта и молодёжной политики</w:t>
      </w:r>
      <w:r w:rsidRPr="002949FE">
        <w:rPr>
          <w:sz w:val="22"/>
          <w:szCs w:val="22"/>
        </w:rPr>
        <w:t xml:space="preserve"> </w:t>
      </w:r>
      <w:r w:rsidR="002949FE" w:rsidRPr="002949FE">
        <w:rPr>
          <w:sz w:val="22"/>
          <w:szCs w:val="22"/>
        </w:rPr>
        <w:t xml:space="preserve"> </w:t>
      </w:r>
    </w:p>
    <w:p w:rsidR="00821B34" w:rsidRPr="002949FE" w:rsidRDefault="007D4EA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>администрации Чунского района»</w:t>
      </w:r>
      <w:r w:rsidR="00821B34" w:rsidRPr="002949FE">
        <w:rPr>
          <w:sz w:val="22"/>
          <w:szCs w:val="22"/>
        </w:rPr>
        <w:t xml:space="preserve">, </w:t>
      </w:r>
    </w:p>
    <w:p w:rsidR="007D4EA4" w:rsidRPr="002949FE" w:rsidRDefault="00821B34" w:rsidP="007D4EA4">
      <w:pPr>
        <w:ind w:firstLine="3600"/>
        <w:rPr>
          <w:sz w:val="22"/>
          <w:szCs w:val="22"/>
        </w:rPr>
      </w:pPr>
      <w:r w:rsidRPr="002949FE">
        <w:rPr>
          <w:sz w:val="22"/>
          <w:szCs w:val="22"/>
        </w:rPr>
        <w:t>на соответствие занимаемой должности</w:t>
      </w:r>
    </w:p>
    <w:p w:rsidR="001F0155" w:rsidRPr="002949FE" w:rsidRDefault="001F0155" w:rsidP="00FE1763">
      <w:pPr>
        <w:jc w:val="both"/>
        <w:rPr>
          <w:sz w:val="22"/>
          <w:szCs w:val="22"/>
        </w:rPr>
      </w:pPr>
    </w:p>
    <w:p w:rsidR="00194116" w:rsidRPr="002949FE" w:rsidRDefault="00194116" w:rsidP="00BE0C08">
      <w:pPr>
        <w:jc w:val="center"/>
        <w:rPr>
          <w:b/>
          <w:sz w:val="22"/>
          <w:szCs w:val="22"/>
        </w:rPr>
      </w:pPr>
      <w:r w:rsidRPr="002949FE">
        <w:rPr>
          <w:b/>
          <w:sz w:val="22"/>
          <w:szCs w:val="22"/>
        </w:rPr>
        <w:t>АТТЕСТАЦИОННЫЙ ЛИСТ</w:t>
      </w:r>
    </w:p>
    <w:p w:rsidR="002007D8" w:rsidRPr="002949FE" w:rsidRDefault="002007D8" w:rsidP="00BE0C08">
      <w:pPr>
        <w:jc w:val="center"/>
        <w:rPr>
          <w:b/>
          <w:sz w:val="22"/>
          <w:szCs w:val="22"/>
        </w:rPr>
      </w:pPr>
    </w:p>
    <w:p w:rsidR="00194116" w:rsidRPr="002949FE" w:rsidRDefault="00194116" w:rsidP="00194116">
      <w:pPr>
        <w:rPr>
          <w:sz w:val="22"/>
          <w:szCs w:val="22"/>
        </w:rPr>
      </w:pPr>
      <w:r w:rsidRPr="002949FE">
        <w:rPr>
          <w:sz w:val="22"/>
          <w:szCs w:val="22"/>
        </w:rPr>
        <w:t>1. Фамилия, имя, отчество ______________________________________________________</w:t>
      </w:r>
    </w:p>
    <w:p w:rsidR="00194116" w:rsidRPr="002949FE" w:rsidRDefault="00194116" w:rsidP="00194116">
      <w:pPr>
        <w:rPr>
          <w:sz w:val="22"/>
          <w:szCs w:val="22"/>
        </w:rPr>
      </w:pPr>
      <w:r w:rsidRPr="002949FE">
        <w:rPr>
          <w:sz w:val="22"/>
          <w:szCs w:val="22"/>
        </w:rPr>
        <w:t>2. Дата рождения ______________________________________________________________</w:t>
      </w:r>
    </w:p>
    <w:p w:rsidR="00194116" w:rsidRPr="002949FE" w:rsidRDefault="00194116" w:rsidP="00194116">
      <w:pPr>
        <w:rPr>
          <w:sz w:val="22"/>
          <w:szCs w:val="22"/>
        </w:rPr>
      </w:pPr>
      <w:r w:rsidRPr="002949FE">
        <w:rPr>
          <w:sz w:val="22"/>
          <w:szCs w:val="22"/>
        </w:rPr>
        <w:t>3. Сведения об образовании и повышении квалификации ____________________________ __________________________________________________________________________________________________________________________________________________________</w:t>
      </w:r>
    </w:p>
    <w:p w:rsidR="00194116" w:rsidRPr="002949FE" w:rsidRDefault="00194116" w:rsidP="00194116">
      <w:pPr>
        <w:jc w:val="center"/>
        <w:rPr>
          <w:sz w:val="22"/>
          <w:szCs w:val="22"/>
        </w:rPr>
      </w:pPr>
      <w:r w:rsidRPr="002949FE">
        <w:rPr>
          <w:sz w:val="22"/>
          <w:szCs w:val="22"/>
        </w:rPr>
        <w:t>(когда и какое учебное заведение окончил(а), специальность и квалификация по диплому, ученая степень, ученое звание, наличие переподготовки в области «Менеджмент в образовании)</w:t>
      </w:r>
    </w:p>
    <w:p w:rsidR="001F0155" w:rsidRPr="002949FE" w:rsidRDefault="00194116" w:rsidP="00FE1763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 xml:space="preserve">4. Занимаемая должность на момент аттестации и дата назначения на эту должность _____ __________________________________________________________________________________________________________________________________________________________ </w:t>
      </w:r>
    </w:p>
    <w:p w:rsidR="00194116" w:rsidRPr="002949FE" w:rsidRDefault="00194116" w:rsidP="00FE1763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>5. Общий трудовой стаж ________________________________________________________</w:t>
      </w:r>
    </w:p>
    <w:p w:rsidR="00194116" w:rsidRPr="002949FE" w:rsidRDefault="00194116" w:rsidP="00FE1763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>6. Стаж педагогической работы__________________________________________________</w:t>
      </w:r>
    </w:p>
    <w:p w:rsidR="00194116" w:rsidRPr="002949FE" w:rsidRDefault="00194116" w:rsidP="00FE1763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>7. Стаж работы в должности руководителя образовательной организации ______________</w:t>
      </w:r>
    </w:p>
    <w:p w:rsidR="00194116" w:rsidRPr="002949FE" w:rsidRDefault="00194116" w:rsidP="00194116">
      <w:pPr>
        <w:jc w:val="center"/>
        <w:rPr>
          <w:sz w:val="22"/>
          <w:szCs w:val="22"/>
        </w:rPr>
      </w:pPr>
      <w:r w:rsidRPr="002949FE">
        <w:rPr>
          <w:sz w:val="22"/>
          <w:szCs w:val="22"/>
        </w:rPr>
        <w:t>8. Решение аттестационной комиссии _____________________________________________ _____________________________________________________________________________ (соответствует/ не соответствует/ соответствует с учетом рекомендаций занимаемой должности)</w:t>
      </w:r>
    </w:p>
    <w:p w:rsidR="00256821" w:rsidRPr="002949FE" w:rsidRDefault="00256821" w:rsidP="00256821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>9. Результат голосования. Количество голосов: «за» – _______ человек; «против» – _______ человек; «воздержались» – _______ человек.</w:t>
      </w:r>
    </w:p>
    <w:p w:rsidR="00511CE6" w:rsidRPr="002949FE" w:rsidRDefault="00511CE6" w:rsidP="00256821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>10. Рекомендации аттестационной комиссии _______________________________________ _____________________________________________________________________________</w:t>
      </w:r>
    </w:p>
    <w:p w:rsidR="00511CE6" w:rsidRPr="002949FE" w:rsidRDefault="00511CE6" w:rsidP="00256821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>11. Примечания _______________________________________________________________ _____________________________________________________________________________</w:t>
      </w:r>
    </w:p>
    <w:p w:rsidR="006B349C" w:rsidRPr="002949FE" w:rsidRDefault="006B349C" w:rsidP="00256821">
      <w:pPr>
        <w:jc w:val="both"/>
        <w:rPr>
          <w:sz w:val="22"/>
          <w:szCs w:val="22"/>
        </w:rPr>
      </w:pPr>
    </w:p>
    <w:p w:rsidR="00511CE6" w:rsidRPr="002949FE" w:rsidRDefault="00511CE6" w:rsidP="00256821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>Председатель аттестационной комиссии __________________ ________________________</w:t>
      </w:r>
    </w:p>
    <w:p w:rsidR="00511CE6" w:rsidRPr="002949FE" w:rsidRDefault="00511CE6" w:rsidP="00256821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 xml:space="preserve">                                                              </w:t>
      </w:r>
      <w:r w:rsidR="002949FE">
        <w:rPr>
          <w:sz w:val="22"/>
          <w:szCs w:val="22"/>
        </w:rPr>
        <w:t xml:space="preserve">                 </w:t>
      </w:r>
      <w:r w:rsidRPr="002949FE">
        <w:rPr>
          <w:sz w:val="22"/>
          <w:szCs w:val="22"/>
        </w:rPr>
        <w:t xml:space="preserve">    (подпись)                       (расшифровка подписи)</w:t>
      </w:r>
    </w:p>
    <w:p w:rsidR="00D75D5C" w:rsidRPr="002949FE" w:rsidRDefault="00D75D5C" w:rsidP="00256821">
      <w:pPr>
        <w:jc w:val="both"/>
        <w:rPr>
          <w:sz w:val="22"/>
          <w:szCs w:val="22"/>
        </w:rPr>
      </w:pPr>
    </w:p>
    <w:p w:rsidR="006B349C" w:rsidRPr="002949FE" w:rsidRDefault="002949FE" w:rsidP="00256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349C" w:rsidRPr="002949FE">
        <w:rPr>
          <w:sz w:val="22"/>
          <w:szCs w:val="22"/>
        </w:rPr>
        <w:t xml:space="preserve">                                                                                              М.П.</w:t>
      </w:r>
    </w:p>
    <w:p w:rsidR="006B349C" w:rsidRPr="002949FE" w:rsidRDefault="006B349C" w:rsidP="00256821">
      <w:pPr>
        <w:jc w:val="both"/>
        <w:rPr>
          <w:sz w:val="22"/>
          <w:szCs w:val="22"/>
        </w:rPr>
      </w:pPr>
    </w:p>
    <w:p w:rsidR="00D75D5C" w:rsidRPr="002949FE" w:rsidRDefault="00D75D5C" w:rsidP="00D75D5C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>Секретарь аттестационной комиссии       __________________ ________________________</w:t>
      </w:r>
    </w:p>
    <w:p w:rsidR="00D75D5C" w:rsidRPr="002949FE" w:rsidRDefault="00D75D5C" w:rsidP="00256821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 xml:space="preserve">                                                                            </w:t>
      </w:r>
      <w:r w:rsidR="002949FE">
        <w:rPr>
          <w:sz w:val="22"/>
          <w:szCs w:val="22"/>
        </w:rPr>
        <w:t xml:space="preserve">        </w:t>
      </w:r>
      <w:r w:rsidRPr="002949FE">
        <w:rPr>
          <w:sz w:val="22"/>
          <w:szCs w:val="22"/>
        </w:rPr>
        <w:t xml:space="preserve">    (подпись)                       (расшифровка подписи)</w:t>
      </w:r>
    </w:p>
    <w:p w:rsidR="00BB12EB" w:rsidRPr="002949FE" w:rsidRDefault="00BB12EB" w:rsidP="00256821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 xml:space="preserve">Приказом муниципального казенного учреждения «Отдел </w:t>
      </w:r>
      <w:r w:rsidR="002949FE" w:rsidRPr="002949FE">
        <w:rPr>
          <w:sz w:val="22"/>
          <w:szCs w:val="22"/>
        </w:rPr>
        <w:t>культуры, спорта и молодёжной политики</w:t>
      </w:r>
      <w:r w:rsidRPr="002949FE">
        <w:rPr>
          <w:sz w:val="22"/>
          <w:szCs w:val="22"/>
        </w:rPr>
        <w:t xml:space="preserve"> администрации Чунского района</w:t>
      </w:r>
      <w:r w:rsidR="006C0536" w:rsidRPr="002949FE">
        <w:rPr>
          <w:sz w:val="22"/>
          <w:szCs w:val="22"/>
        </w:rPr>
        <w:t>» от «_____» _________</w:t>
      </w:r>
      <w:r w:rsidR="004809B8" w:rsidRPr="002949FE">
        <w:rPr>
          <w:sz w:val="22"/>
          <w:szCs w:val="22"/>
        </w:rPr>
        <w:t>______</w:t>
      </w:r>
      <w:r w:rsidR="006C0536" w:rsidRPr="002949FE">
        <w:rPr>
          <w:sz w:val="22"/>
          <w:szCs w:val="22"/>
        </w:rPr>
        <w:t>_ 20_____ года № О-_</w:t>
      </w:r>
      <w:r w:rsidR="004809B8" w:rsidRPr="002949FE">
        <w:rPr>
          <w:sz w:val="22"/>
          <w:szCs w:val="22"/>
        </w:rPr>
        <w:t>___</w:t>
      </w:r>
      <w:r w:rsidR="006C0536" w:rsidRPr="002949FE">
        <w:rPr>
          <w:sz w:val="22"/>
          <w:szCs w:val="22"/>
        </w:rPr>
        <w:t>____</w:t>
      </w:r>
      <w:r w:rsidRPr="002949FE">
        <w:rPr>
          <w:sz w:val="22"/>
          <w:szCs w:val="22"/>
        </w:rPr>
        <w:t xml:space="preserve"> установлено соответствие занимаемой должности ____</w:t>
      </w:r>
      <w:r w:rsidR="006C0536" w:rsidRPr="002949FE">
        <w:rPr>
          <w:sz w:val="22"/>
          <w:szCs w:val="22"/>
        </w:rPr>
        <w:t>__________________________</w:t>
      </w:r>
      <w:r w:rsidRPr="002949FE">
        <w:rPr>
          <w:sz w:val="22"/>
          <w:szCs w:val="22"/>
        </w:rPr>
        <w:t>_______________ _____________________________________________________________________________</w:t>
      </w:r>
    </w:p>
    <w:p w:rsidR="00BB12EB" w:rsidRPr="002949FE" w:rsidRDefault="00BB12EB" w:rsidP="00BB12EB">
      <w:pPr>
        <w:jc w:val="center"/>
        <w:rPr>
          <w:sz w:val="22"/>
          <w:szCs w:val="22"/>
        </w:rPr>
      </w:pPr>
      <w:r w:rsidRPr="002949FE">
        <w:rPr>
          <w:sz w:val="22"/>
          <w:szCs w:val="22"/>
        </w:rPr>
        <w:t>(указать должность)</w:t>
      </w:r>
    </w:p>
    <w:p w:rsidR="00BB12EB" w:rsidRPr="002949FE" w:rsidRDefault="00BB12EB" w:rsidP="00256821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>сроком на ____________________________________________________________________</w:t>
      </w:r>
    </w:p>
    <w:p w:rsidR="00BB12EB" w:rsidRPr="002949FE" w:rsidRDefault="00BB12EB" w:rsidP="00256821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 xml:space="preserve">                                             (для кандидатов – 3 года, для действующих руководителей – 5 лет) </w:t>
      </w:r>
    </w:p>
    <w:p w:rsidR="00E32F0C" w:rsidRPr="002949FE" w:rsidRDefault="00E32F0C" w:rsidP="00FE1763">
      <w:pPr>
        <w:jc w:val="both"/>
        <w:rPr>
          <w:sz w:val="22"/>
          <w:szCs w:val="22"/>
        </w:rPr>
      </w:pPr>
    </w:p>
    <w:p w:rsidR="001F0155" w:rsidRPr="002949FE" w:rsidRDefault="00A170A0" w:rsidP="00FE1763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>С аттестационным листом ознакомлен(а) ___________________ ______________________</w:t>
      </w:r>
    </w:p>
    <w:p w:rsidR="00A170A0" w:rsidRPr="002949FE" w:rsidRDefault="00A170A0" w:rsidP="00FE1763">
      <w:pPr>
        <w:jc w:val="both"/>
        <w:rPr>
          <w:sz w:val="22"/>
          <w:szCs w:val="22"/>
        </w:rPr>
      </w:pPr>
      <w:r w:rsidRPr="002949FE">
        <w:rPr>
          <w:sz w:val="22"/>
          <w:szCs w:val="22"/>
        </w:rPr>
        <w:t xml:space="preserve">                                                                                 </w:t>
      </w:r>
      <w:r w:rsidR="002949FE">
        <w:rPr>
          <w:sz w:val="22"/>
          <w:szCs w:val="22"/>
        </w:rPr>
        <w:t xml:space="preserve">       </w:t>
      </w:r>
      <w:r w:rsidRPr="002949FE">
        <w:rPr>
          <w:sz w:val="22"/>
          <w:szCs w:val="22"/>
        </w:rPr>
        <w:t xml:space="preserve">   (подпись)                    (расшифровка подписи)</w:t>
      </w:r>
    </w:p>
    <w:p w:rsidR="001F0155" w:rsidRDefault="00A170A0" w:rsidP="00FE1763">
      <w:pPr>
        <w:jc w:val="both"/>
      </w:pPr>
      <w:r w:rsidRPr="002949FE">
        <w:rPr>
          <w:sz w:val="22"/>
          <w:szCs w:val="22"/>
        </w:rPr>
        <w:t>Дата ознакомления____________________________________________________</w:t>
      </w:r>
      <w:r>
        <w:t>_________</w:t>
      </w:r>
    </w:p>
    <w:sectPr w:rsidR="001F0155" w:rsidSect="00FD7E06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7DC" w:rsidRDefault="003D07DC">
      <w:r>
        <w:separator/>
      </w:r>
    </w:p>
  </w:endnote>
  <w:endnote w:type="continuationSeparator" w:id="1">
    <w:p w:rsidR="003D07DC" w:rsidRDefault="003D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34" w:rsidRDefault="005B12EB" w:rsidP="00E061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1B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1B34" w:rsidRDefault="00821B34" w:rsidP="00E0616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34" w:rsidRDefault="005B12EB" w:rsidP="00E061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1B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714E">
      <w:rPr>
        <w:rStyle w:val="a7"/>
        <w:noProof/>
      </w:rPr>
      <w:t>1</w:t>
    </w:r>
    <w:r>
      <w:rPr>
        <w:rStyle w:val="a7"/>
      </w:rPr>
      <w:fldChar w:fldCharType="end"/>
    </w:r>
  </w:p>
  <w:p w:rsidR="00821B34" w:rsidRDefault="00821B34" w:rsidP="00E0616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7DC" w:rsidRDefault="003D07DC">
      <w:r>
        <w:separator/>
      </w:r>
    </w:p>
  </w:footnote>
  <w:footnote w:type="continuationSeparator" w:id="1">
    <w:p w:rsidR="003D07DC" w:rsidRDefault="003D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19DF88"/>
    <w:multiLevelType w:val="hybridMultilevel"/>
    <w:tmpl w:val="098CE4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C6CB21"/>
    <w:multiLevelType w:val="hybridMultilevel"/>
    <w:tmpl w:val="8C7C4B1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DE234"/>
    <w:multiLevelType w:val="hybridMultilevel"/>
    <w:tmpl w:val="C9EDB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4C2CD1"/>
    <w:multiLevelType w:val="hybridMultilevel"/>
    <w:tmpl w:val="16621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E1966"/>
    <w:multiLevelType w:val="hybridMultilevel"/>
    <w:tmpl w:val="D5C7E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BA2DFE"/>
    <w:multiLevelType w:val="hybridMultilevel"/>
    <w:tmpl w:val="3B0A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1447B"/>
    <w:multiLevelType w:val="hybridMultilevel"/>
    <w:tmpl w:val="28D86952"/>
    <w:lvl w:ilvl="0" w:tplc="0B2E6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63F"/>
    <w:rsid w:val="0000188A"/>
    <w:rsid w:val="000062F9"/>
    <w:rsid w:val="0001662F"/>
    <w:rsid w:val="00016B93"/>
    <w:rsid w:val="00017785"/>
    <w:rsid w:val="00021878"/>
    <w:rsid w:val="000247F0"/>
    <w:rsid w:val="00030C75"/>
    <w:rsid w:val="00031805"/>
    <w:rsid w:val="0004060E"/>
    <w:rsid w:val="00041288"/>
    <w:rsid w:val="00047B15"/>
    <w:rsid w:val="000570CC"/>
    <w:rsid w:val="0006502E"/>
    <w:rsid w:val="00070C81"/>
    <w:rsid w:val="000818C2"/>
    <w:rsid w:val="00082917"/>
    <w:rsid w:val="000843CE"/>
    <w:rsid w:val="00085889"/>
    <w:rsid w:val="00097E09"/>
    <w:rsid w:val="000A247D"/>
    <w:rsid w:val="000A3D73"/>
    <w:rsid w:val="000A570D"/>
    <w:rsid w:val="000A7BAA"/>
    <w:rsid w:val="000B05A1"/>
    <w:rsid w:val="000B4266"/>
    <w:rsid w:val="000C1009"/>
    <w:rsid w:val="000C13E9"/>
    <w:rsid w:val="000C248E"/>
    <w:rsid w:val="000C4D02"/>
    <w:rsid w:val="000C5EB3"/>
    <w:rsid w:val="000C6CC6"/>
    <w:rsid w:val="000D4033"/>
    <w:rsid w:val="000E1BA3"/>
    <w:rsid w:val="000E1C73"/>
    <w:rsid w:val="000E3B3A"/>
    <w:rsid w:val="000E5344"/>
    <w:rsid w:val="000E7C6F"/>
    <w:rsid w:val="000F32FC"/>
    <w:rsid w:val="000F3970"/>
    <w:rsid w:val="00105AAB"/>
    <w:rsid w:val="001102A0"/>
    <w:rsid w:val="00110BE3"/>
    <w:rsid w:val="00110DEB"/>
    <w:rsid w:val="00112613"/>
    <w:rsid w:val="00117673"/>
    <w:rsid w:val="00120CCA"/>
    <w:rsid w:val="00130DB5"/>
    <w:rsid w:val="00156CA4"/>
    <w:rsid w:val="00161034"/>
    <w:rsid w:val="001734EE"/>
    <w:rsid w:val="00173B92"/>
    <w:rsid w:val="00181309"/>
    <w:rsid w:val="001838DB"/>
    <w:rsid w:val="0018697B"/>
    <w:rsid w:val="001902D9"/>
    <w:rsid w:val="001912AD"/>
    <w:rsid w:val="00194116"/>
    <w:rsid w:val="001A39AA"/>
    <w:rsid w:val="001B0111"/>
    <w:rsid w:val="001B1002"/>
    <w:rsid w:val="001B7ED7"/>
    <w:rsid w:val="001D2C19"/>
    <w:rsid w:val="001D3F74"/>
    <w:rsid w:val="001E2195"/>
    <w:rsid w:val="001E33F4"/>
    <w:rsid w:val="001E4B74"/>
    <w:rsid w:val="001F0155"/>
    <w:rsid w:val="002007D8"/>
    <w:rsid w:val="00202E6D"/>
    <w:rsid w:val="00203FA7"/>
    <w:rsid w:val="00210D47"/>
    <w:rsid w:val="002135A0"/>
    <w:rsid w:val="00216FAF"/>
    <w:rsid w:val="002170B0"/>
    <w:rsid w:val="00225F1D"/>
    <w:rsid w:val="002362D8"/>
    <w:rsid w:val="0024216F"/>
    <w:rsid w:val="0024488E"/>
    <w:rsid w:val="002509ED"/>
    <w:rsid w:val="00252A5C"/>
    <w:rsid w:val="00254311"/>
    <w:rsid w:val="002562E1"/>
    <w:rsid w:val="00256821"/>
    <w:rsid w:val="0025766F"/>
    <w:rsid w:val="00271020"/>
    <w:rsid w:val="002779B2"/>
    <w:rsid w:val="00282D0A"/>
    <w:rsid w:val="00287E9A"/>
    <w:rsid w:val="00293FC5"/>
    <w:rsid w:val="002949FE"/>
    <w:rsid w:val="002A27B0"/>
    <w:rsid w:val="002B0039"/>
    <w:rsid w:val="002B47D8"/>
    <w:rsid w:val="002B7542"/>
    <w:rsid w:val="002D40C7"/>
    <w:rsid w:val="002E0E21"/>
    <w:rsid w:val="002E601D"/>
    <w:rsid w:val="002F1A9F"/>
    <w:rsid w:val="002F444E"/>
    <w:rsid w:val="002F6E3D"/>
    <w:rsid w:val="002F7555"/>
    <w:rsid w:val="0031289B"/>
    <w:rsid w:val="00337C7B"/>
    <w:rsid w:val="00341C68"/>
    <w:rsid w:val="00344AAD"/>
    <w:rsid w:val="00350F2E"/>
    <w:rsid w:val="003512E5"/>
    <w:rsid w:val="00352036"/>
    <w:rsid w:val="003524D5"/>
    <w:rsid w:val="0036004F"/>
    <w:rsid w:val="00372C8D"/>
    <w:rsid w:val="00375566"/>
    <w:rsid w:val="0038067D"/>
    <w:rsid w:val="003806D9"/>
    <w:rsid w:val="00381278"/>
    <w:rsid w:val="00393B01"/>
    <w:rsid w:val="003948CC"/>
    <w:rsid w:val="00397881"/>
    <w:rsid w:val="003B1FDA"/>
    <w:rsid w:val="003C16B4"/>
    <w:rsid w:val="003C4A3B"/>
    <w:rsid w:val="003D07DC"/>
    <w:rsid w:val="003D35EE"/>
    <w:rsid w:val="003E33E9"/>
    <w:rsid w:val="003E533C"/>
    <w:rsid w:val="003F7730"/>
    <w:rsid w:val="004004D1"/>
    <w:rsid w:val="004029CC"/>
    <w:rsid w:val="0040368D"/>
    <w:rsid w:val="00404AAE"/>
    <w:rsid w:val="00421693"/>
    <w:rsid w:val="00422307"/>
    <w:rsid w:val="00433DD7"/>
    <w:rsid w:val="00434E82"/>
    <w:rsid w:val="00441DCB"/>
    <w:rsid w:val="00450406"/>
    <w:rsid w:val="0045565B"/>
    <w:rsid w:val="004621CE"/>
    <w:rsid w:val="00465E18"/>
    <w:rsid w:val="004738FF"/>
    <w:rsid w:val="004809B8"/>
    <w:rsid w:val="00484683"/>
    <w:rsid w:val="004B7239"/>
    <w:rsid w:val="004C383C"/>
    <w:rsid w:val="004C77F3"/>
    <w:rsid w:val="004D1D22"/>
    <w:rsid w:val="004D32C8"/>
    <w:rsid w:val="004D60C2"/>
    <w:rsid w:val="004F2562"/>
    <w:rsid w:val="00500165"/>
    <w:rsid w:val="005031CF"/>
    <w:rsid w:val="0050556D"/>
    <w:rsid w:val="00506D5A"/>
    <w:rsid w:val="00511CE6"/>
    <w:rsid w:val="00511EC2"/>
    <w:rsid w:val="00517864"/>
    <w:rsid w:val="00520972"/>
    <w:rsid w:val="00534F33"/>
    <w:rsid w:val="005432AB"/>
    <w:rsid w:val="00544A3B"/>
    <w:rsid w:val="0055492F"/>
    <w:rsid w:val="00554A14"/>
    <w:rsid w:val="00557115"/>
    <w:rsid w:val="00563FD5"/>
    <w:rsid w:val="00565890"/>
    <w:rsid w:val="00567E53"/>
    <w:rsid w:val="005722C8"/>
    <w:rsid w:val="00572355"/>
    <w:rsid w:val="00580457"/>
    <w:rsid w:val="005846D3"/>
    <w:rsid w:val="00586402"/>
    <w:rsid w:val="00586BAD"/>
    <w:rsid w:val="00587269"/>
    <w:rsid w:val="005B12EB"/>
    <w:rsid w:val="005C598F"/>
    <w:rsid w:val="005D03E5"/>
    <w:rsid w:val="005D45EF"/>
    <w:rsid w:val="005D4D76"/>
    <w:rsid w:val="005D7080"/>
    <w:rsid w:val="005F2DCE"/>
    <w:rsid w:val="005F6D8C"/>
    <w:rsid w:val="0060081A"/>
    <w:rsid w:val="006130F5"/>
    <w:rsid w:val="00627C04"/>
    <w:rsid w:val="00631D99"/>
    <w:rsid w:val="00633601"/>
    <w:rsid w:val="00641442"/>
    <w:rsid w:val="00642E38"/>
    <w:rsid w:val="006522B3"/>
    <w:rsid w:val="00656567"/>
    <w:rsid w:val="006628C4"/>
    <w:rsid w:val="0067344F"/>
    <w:rsid w:val="006752D1"/>
    <w:rsid w:val="006807D9"/>
    <w:rsid w:val="00693D0D"/>
    <w:rsid w:val="00697B1A"/>
    <w:rsid w:val="006A163F"/>
    <w:rsid w:val="006B12CC"/>
    <w:rsid w:val="006B2142"/>
    <w:rsid w:val="006B349C"/>
    <w:rsid w:val="006B4A55"/>
    <w:rsid w:val="006C0536"/>
    <w:rsid w:val="006C19E5"/>
    <w:rsid w:val="006D0128"/>
    <w:rsid w:val="006D16F4"/>
    <w:rsid w:val="006D396E"/>
    <w:rsid w:val="006D4ED6"/>
    <w:rsid w:val="006E607F"/>
    <w:rsid w:val="006F2BF8"/>
    <w:rsid w:val="006F6B23"/>
    <w:rsid w:val="00700B31"/>
    <w:rsid w:val="00714F87"/>
    <w:rsid w:val="00715451"/>
    <w:rsid w:val="00720AE3"/>
    <w:rsid w:val="00720CE8"/>
    <w:rsid w:val="007310BB"/>
    <w:rsid w:val="00734473"/>
    <w:rsid w:val="007361BE"/>
    <w:rsid w:val="00737613"/>
    <w:rsid w:val="007421F9"/>
    <w:rsid w:val="00752C93"/>
    <w:rsid w:val="00754C37"/>
    <w:rsid w:val="007574C4"/>
    <w:rsid w:val="00764799"/>
    <w:rsid w:val="00765F5E"/>
    <w:rsid w:val="00771A49"/>
    <w:rsid w:val="0077440A"/>
    <w:rsid w:val="0077565B"/>
    <w:rsid w:val="00784857"/>
    <w:rsid w:val="007C336D"/>
    <w:rsid w:val="007D4EA4"/>
    <w:rsid w:val="007D540D"/>
    <w:rsid w:val="007E5B4E"/>
    <w:rsid w:val="00802DC2"/>
    <w:rsid w:val="008105F5"/>
    <w:rsid w:val="0081080D"/>
    <w:rsid w:val="00814F55"/>
    <w:rsid w:val="00816298"/>
    <w:rsid w:val="00820927"/>
    <w:rsid w:val="00821B34"/>
    <w:rsid w:val="008239C9"/>
    <w:rsid w:val="00823DEA"/>
    <w:rsid w:val="00841192"/>
    <w:rsid w:val="008431E2"/>
    <w:rsid w:val="0084325E"/>
    <w:rsid w:val="00855876"/>
    <w:rsid w:val="00856528"/>
    <w:rsid w:val="0086609C"/>
    <w:rsid w:val="00866468"/>
    <w:rsid w:val="00874E8D"/>
    <w:rsid w:val="008755D4"/>
    <w:rsid w:val="008821AA"/>
    <w:rsid w:val="00882484"/>
    <w:rsid w:val="008839C1"/>
    <w:rsid w:val="00884E1D"/>
    <w:rsid w:val="008A7024"/>
    <w:rsid w:val="008C226C"/>
    <w:rsid w:val="008C3EE7"/>
    <w:rsid w:val="008D1D01"/>
    <w:rsid w:val="008E1420"/>
    <w:rsid w:val="008E7923"/>
    <w:rsid w:val="008E79EE"/>
    <w:rsid w:val="008F7382"/>
    <w:rsid w:val="009064B1"/>
    <w:rsid w:val="00906CBE"/>
    <w:rsid w:val="00910D9B"/>
    <w:rsid w:val="009117E7"/>
    <w:rsid w:val="009129DD"/>
    <w:rsid w:val="009179D5"/>
    <w:rsid w:val="009371C2"/>
    <w:rsid w:val="009441A3"/>
    <w:rsid w:val="00952C3A"/>
    <w:rsid w:val="009648FA"/>
    <w:rsid w:val="00970C53"/>
    <w:rsid w:val="0097283A"/>
    <w:rsid w:val="009754CC"/>
    <w:rsid w:val="00975EC4"/>
    <w:rsid w:val="0098334A"/>
    <w:rsid w:val="00984F9E"/>
    <w:rsid w:val="009900EF"/>
    <w:rsid w:val="00990390"/>
    <w:rsid w:val="009941E0"/>
    <w:rsid w:val="009B608A"/>
    <w:rsid w:val="009C4860"/>
    <w:rsid w:val="009C7120"/>
    <w:rsid w:val="009D0364"/>
    <w:rsid w:val="009D7F43"/>
    <w:rsid w:val="009E0405"/>
    <w:rsid w:val="009F2E97"/>
    <w:rsid w:val="009F5896"/>
    <w:rsid w:val="00A01E1A"/>
    <w:rsid w:val="00A028DE"/>
    <w:rsid w:val="00A04646"/>
    <w:rsid w:val="00A14F86"/>
    <w:rsid w:val="00A170A0"/>
    <w:rsid w:val="00A1750D"/>
    <w:rsid w:val="00A207E5"/>
    <w:rsid w:val="00A33AC5"/>
    <w:rsid w:val="00A40246"/>
    <w:rsid w:val="00A43E80"/>
    <w:rsid w:val="00A456F9"/>
    <w:rsid w:val="00A56D04"/>
    <w:rsid w:val="00A57B6C"/>
    <w:rsid w:val="00A7017F"/>
    <w:rsid w:val="00A8326B"/>
    <w:rsid w:val="00A8508D"/>
    <w:rsid w:val="00A9714E"/>
    <w:rsid w:val="00A9789E"/>
    <w:rsid w:val="00AC0A65"/>
    <w:rsid w:val="00AC428B"/>
    <w:rsid w:val="00AC56BD"/>
    <w:rsid w:val="00AC63F1"/>
    <w:rsid w:val="00AD022E"/>
    <w:rsid w:val="00AE09BB"/>
    <w:rsid w:val="00AE79C5"/>
    <w:rsid w:val="00AF1DC2"/>
    <w:rsid w:val="00B138C2"/>
    <w:rsid w:val="00B20D1F"/>
    <w:rsid w:val="00B2596E"/>
    <w:rsid w:val="00B26B64"/>
    <w:rsid w:val="00B44602"/>
    <w:rsid w:val="00B475F5"/>
    <w:rsid w:val="00B60CA3"/>
    <w:rsid w:val="00B61956"/>
    <w:rsid w:val="00B65848"/>
    <w:rsid w:val="00B771E0"/>
    <w:rsid w:val="00B84C8F"/>
    <w:rsid w:val="00B871EE"/>
    <w:rsid w:val="00B9376B"/>
    <w:rsid w:val="00BA12ED"/>
    <w:rsid w:val="00BA5B5F"/>
    <w:rsid w:val="00BB12EB"/>
    <w:rsid w:val="00BC436F"/>
    <w:rsid w:val="00BC56F9"/>
    <w:rsid w:val="00BD7B4B"/>
    <w:rsid w:val="00BE0C08"/>
    <w:rsid w:val="00BE5BC8"/>
    <w:rsid w:val="00BE67B7"/>
    <w:rsid w:val="00BE7A68"/>
    <w:rsid w:val="00C00669"/>
    <w:rsid w:val="00C03968"/>
    <w:rsid w:val="00C16028"/>
    <w:rsid w:val="00C52893"/>
    <w:rsid w:val="00C54B3A"/>
    <w:rsid w:val="00C55D3B"/>
    <w:rsid w:val="00C62E4C"/>
    <w:rsid w:val="00C72947"/>
    <w:rsid w:val="00C93F39"/>
    <w:rsid w:val="00CA3F74"/>
    <w:rsid w:val="00CA74C3"/>
    <w:rsid w:val="00CB18C5"/>
    <w:rsid w:val="00CC6077"/>
    <w:rsid w:val="00CD084A"/>
    <w:rsid w:val="00CD3D3B"/>
    <w:rsid w:val="00CE219C"/>
    <w:rsid w:val="00CE534A"/>
    <w:rsid w:val="00CE76EF"/>
    <w:rsid w:val="00CF3839"/>
    <w:rsid w:val="00CF7792"/>
    <w:rsid w:val="00D456F1"/>
    <w:rsid w:val="00D46BFD"/>
    <w:rsid w:val="00D55808"/>
    <w:rsid w:val="00D60043"/>
    <w:rsid w:val="00D610AE"/>
    <w:rsid w:val="00D7294A"/>
    <w:rsid w:val="00D74791"/>
    <w:rsid w:val="00D74981"/>
    <w:rsid w:val="00D75D5C"/>
    <w:rsid w:val="00D81A5F"/>
    <w:rsid w:val="00D82D39"/>
    <w:rsid w:val="00D85B71"/>
    <w:rsid w:val="00D86C52"/>
    <w:rsid w:val="00D93364"/>
    <w:rsid w:val="00DB0E10"/>
    <w:rsid w:val="00DB40DC"/>
    <w:rsid w:val="00DC5430"/>
    <w:rsid w:val="00DC6567"/>
    <w:rsid w:val="00DD1BAB"/>
    <w:rsid w:val="00DF2340"/>
    <w:rsid w:val="00DF29C6"/>
    <w:rsid w:val="00DF4AE7"/>
    <w:rsid w:val="00DF6CCC"/>
    <w:rsid w:val="00E0085A"/>
    <w:rsid w:val="00E0616A"/>
    <w:rsid w:val="00E3136A"/>
    <w:rsid w:val="00E32F0C"/>
    <w:rsid w:val="00E40361"/>
    <w:rsid w:val="00E42B79"/>
    <w:rsid w:val="00E55046"/>
    <w:rsid w:val="00E63DB4"/>
    <w:rsid w:val="00E72001"/>
    <w:rsid w:val="00E862B2"/>
    <w:rsid w:val="00E922B4"/>
    <w:rsid w:val="00EB40C5"/>
    <w:rsid w:val="00EC38B5"/>
    <w:rsid w:val="00EC543D"/>
    <w:rsid w:val="00ED07E7"/>
    <w:rsid w:val="00ED2DCA"/>
    <w:rsid w:val="00ED5D8C"/>
    <w:rsid w:val="00EE41F6"/>
    <w:rsid w:val="00EE57D8"/>
    <w:rsid w:val="00F03E41"/>
    <w:rsid w:val="00F10852"/>
    <w:rsid w:val="00F10A4D"/>
    <w:rsid w:val="00F16DDD"/>
    <w:rsid w:val="00F1731D"/>
    <w:rsid w:val="00F247B9"/>
    <w:rsid w:val="00F25865"/>
    <w:rsid w:val="00F30743"/>
    <w:rsid w:val="00F3117D"/>
    <w:rsid w:val="00F44BC2"/>
    <w:rsid w:val="00F6049B"/>
    <w:rsid w:val="00F62724"/>
    <w:rsid w:val="00F73731"/>
    <w:rsid w:val="00F75E0D"/>
    <w:rsid w:val="00F81320"/>
    <w:rsid w:val="00F826C1"/>
    <w:rsid w:val="00F87C1F"/>
    <w:rsid w:val="00F91AEC"/>
    <w:rsid w:val="00FA229C"/>
    <w:rsid w:val="00FA3FD3"/>
    <w:rsid w:val="00FC5BE4"/>
    <w:rsid w:val="00FD7184"/>
    <w:rsid w:val="00FD7E06"/>
    <w:rsid w:val="00FE1763"/>
    <w:rsid w:val="00FE6024"/>
    <w:rsid w:val="00FF0D2D"/>
    <w:rsid w:val="00FF2521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65890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56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2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rsid w:val="003978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68"/>
  </w:style>
  <w:style w:type="character" w:styleId="a5">
    <w:name w:val="FollowedHyperlink"/>
    <w:basedOn w:val="a0"/>
    <w:rsid w:val="00F75E0D"/>
    <w:rPr>
      <w:color w:val="800080"/>
      <w:u w:val="single"/>
    </w:rPr>
  </w:style>
  <w:style w:type="paragraph" w:styleId="a6">
    <w:name w:val="footer"/>
    <w:basedOn w:val="a"/>
    <w:rsid w:val="008431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Economist</dc:creator>
  <cp:lastModifiedBy>Начальник</cp:lastModifiedBy>
  <cp:revision>7</cp:revision>
  <cp:lastPrinted>2016-10-31T02:52:00Z</cp:lastPrinted>
  <dcterms:created xsi:type="dcterms:W3CDTF">2016-10-28T06:46:00Z</dcterms:created>
  <dcterms:modified xsi:type="dcterms:W3CDTF">2016-10-31T02:53:00Z</dcterms:modified>
</cp:coreProperties>
</file>