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D5" w:rsidRPr="00E573D5" w:rsidRDefault="00E573D5" w:rsidP="00E57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ИНСТРУКЦИЯ</w:t>
      </w:r>
      <w:r w:rsidRPr="00E573D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7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 ТЕХНИКЕ БЕЗОПАСНОСТИ ПРИ ПРОВЕДЕНИИ</w:t>
      </w:r>
      <w:r w:rsidRPr="00E573D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7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ТУРИСТИЧЕСК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ОГО</w:t>
      </w:r>
      <w:r w:rsidRPr="00E57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СЛЕТ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7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правила поведения.</w:t>
      </w:r>
      <w:r w:rsidRPr="00E573D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E573D5" w:rsidRPr="00E573D5" w:rsidRDefault="00E573D5" w:rsidP="00E573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участник Туристического слета обязан с помощью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уководителя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подобрать личное снаряжение согласно списку.</w:t>
      </w:r>
    </w:p>
    <w:p w:rsidR="00E573D5" w:rsidRDefault="00E573D5" w:rsidP="00E573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проведения Туристического слета участники располагаются лагерями в соответст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вии  с указанными номерами.</w:t>
      </w:r>
    </w:p>
    <w:p w:rsidR="00E573D5" w:rsidRPr="00E573D5" w:rsidRDefault="00E573D5" w:rsidP="00E573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В каждой группе имеется руководитель, который подчиняется начальнику Туристического слета. Любые изменения состава групп (в лагере, в походах и пр.) должны быть согласованы с начальником Туристического слета. Указания начальников групп экспедиции являются обязательными для участников.</w:t>
      </w:r>
    </w:p>
    <w:p w:rsidR="00E573D5" w:rsidRPr="00E573D5" w:rsidRDefault="00E573D5" w:rsidP="00E573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Выход участников Туристического слета с места проживания (во время походов – с места расположения группы) допускается только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 согласия главного судьи соревнований.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Самовольный выход из места расположения лагеря категорически запрещается.</w:t>
      </w:r>
    </w:p>
    <w:p w:rsidR="00E573D5" w:rsidRPr="00E573D5" w:rsidRDefault="00E573D5" w:rsidP="00E573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Категорически запрещается неорганизованное передвижение по опасным участкам рельефа, самовольные купания, другие дисциплинарные нарушения. Нарушители несут ответственность вплоть до немедленной отправки к месту жительства и запрета участия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туристическом слете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573D5" w:rsidRPr="00E573D5" w:rsidRDefault="00E573D5" w:rsidP="00E573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Все непонятные вопросы решаются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главным </w:t>
      </w:r>
      <w:r w:rsidR="00E300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судьей 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или руководителем Туристического слета.</w:t>
      </w:r>
    </w:p>
    <w:p w:rsidR="00E573D5" w:rsidRPr="00E573D5" w:rsidRDefault="00E573D5" w:rsidP="00E300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контактов с местным населением необходимо быть вежливым и доброжелательным,</w:t>
      </w:r>
      <w:r w:rsidR="00E300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не поддаваться на провокации, в случае хулиганских выходок немедленно обратиться за помощью к руководителям.</w:t>
      </w:r>
    </w:p>
    <w:p w:rsidR="00E573D5" w:rsidRPr="00E573D5" w:rsidRDefault="00E573D5" w:rsidP="000909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 время проведения Туристического слета необходимо строго соблюдать правила личной гигиены, следить за чистотой посуды, одежды и белья, не употреблять воду для питья из непроверенных источников, не употреблять в пищу </w:t>
      </w:r>
      <w:r w:rsidR="00090963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просроченные и испорченные продукты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573D5" w:rsidRPr="00E573D5" w:rsidRDefault="00E573D5" w:rsidP="000909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Каждый участник обязан бережно относиться к своему здоровью, одеваться в соответствии с погодой, об ухудшении здоровья немедленно информировать начальника </w:t>
      </w:r>
      <w:r w:rsidR="00090963">
        <w:rPr>
          <w:rFonts w:ascii="Times New Roman" w:eastAsia="Times New Roman" w:hAnsi="Times New Roman" w:cs="Times New Roman"/>
          <w:color w:val="000000"/>
          <w:sz w:val="27"/>
          <w:szCs w:val="27"/>
        </w:rPr>
        <w:t>лагеря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; принимать меры против укусов кровососущих насекомых.</w:t>
      </w:r>
    </w:p>
    <w:p w:rsidR="00E573D5" w:rsidRPr="00E573D5" w:rsidRDefault="00E573D5" w:rsidP="00E57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3D5">
        <w:rPr>
          <w:rFonts w:ascii="Times New Roman" w:eastAsia="Times New Roman" w:hAnsi="Times New Roman" w:cs="Times New Roman"/>
          <w:b/>
          <w:bCs/>
          <w:color w:val="000000"/>
          <w:sz w:val="27"/>
        </w:rPr>
        <w:t>II. Правила поведения при проведении  маршрутов.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573D5" w:rsidRPr="00E573D5" w:rsidRDefault="00E573D5" w:rsidP="000909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движения на маршруте обязательно назначение направляющего и замыкающего; запрещается движение вне группы; приближение к обрывам.</w:t>
      </w:r>
    </w:p>
    <w:p w:rsidR="00090963" w:rsidRPr="00090963" w:rsidRDefault="00E573D5" w:rsidP="0009096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травмы немедленно обратиться к </w:t>
      </w:r>
      <w:r w:rsidR="00090963" w:rsidRPr="00090963">
        <w:rPr>
          <w:rFonts w:ascii="Times New Roman" w:eastAsia="Times New Roman" w:hAnsi="Times New Roman" w:cs="Times New Roman"/>
          <w:color w:val="000000"/>
          <w:sz w:val="27"/>
          <w:szCs w:val="27"/>
        </w:rPr>
        <w:t>дежурному врачу</w:t>
      </w:r>
      <w:r w:rsidRPr="00090963">
        <w:rPr>
          <w:rFonts w:ascii="Times New Roman" w:eastAsia="Times New Roman" w:hAnsi="Times New Roman" w:cs="Times New Roman"/>
          <w:color w:val="000000"/>
          <w:sz w:val="27"/>
          <w:szCs w:val="27"/>
        </w:rPr>
        <w:t>, которы</w:t>
      </w:r>
      <w:r w:rsidR="00090963" w:rsidRPr="00090963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Pr="000909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обязан оказать первую доврачебную медицинскую помощь.</w:t>
      </w:r>
    </w:p>
    <w:p w:rsidR="00090963" w:rsidRDefault="00090963" w:rsidP="000909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090963" w:rsidRPr="00090963" w:rsidRDefault="00E573D5" w:rsidP="000909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b/>
          <w:bCs/>
          <w:color w:val="000000"/>
          <w:sz w:val="27"/>
        </w:rPr>
        <w:t>Ш.Правила поведения на воде</w:t>
      </w:r>
    </w:p>
    <w:p w:rsidR="00090963" w:rsidRDefault="00E573D5" w:rsidP="000909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57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</w:t>
      </w:r>
      <w:r w:rsidRPr="0009096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Купание в водоёмах</w:t>
      </w:r>
      <w:r w:rsidR="00090963" w:rsidRPr="000909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строго запрещается. </w:t>
      </w:r>
    </w:p>
    <w:p w:rsidR="00090963" w:rsidRDefault="00090963" w:rsidP="000909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2.</w:t>
      </w:r>
      <w:r w:rsidRPr="00090963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прохождении этапа через речку строго соблюдать инструкции судейской команды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рукводителя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</w:p>
    <w:p w:rsidR="00090963" w:rsidRPr="00090963" w:rsidRDefault="00090963" w:rsidP="000909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573D5" w:rsidRPr="00E573D5" w:rsidRDefault="00E573D5" w:rsidP="000909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090963">
        <w:rPr>
          <w:rFonts w:ascii="Times New Roman" w:eastAsia="Times New Roman" w:hAnsi="Times New Roman" w:cs="Times New Roman"/>
          <w:b/>
          <w:bCs/>
          <w:color w:val="000000"/>
          <w:sz w:val="27"/>
        </w:rPr>
        <w:t>IV.Правила</w:t>
      </w:r>
      <w:proofErr w:type="spellEnd"/>
      <w:r w:rsidRPr="0009096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пользования туристическим снаряжением.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573D5" w:rsidRPr="00E573D5" w:rsidRDefault="00E573D5" w:rsidP="000909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Бережно относиться к общественному и личному туристическому снаряжению.</w:t>
      </w:r>
    </w:p>
    <w:p w:rsidR="00E573D5" w:rsidRPr="00E573D5" w:rsidRDefault="00E573D5" w:rsidP="00E573D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Топором действуй осторожно и подальше от людей.</w:t>
      </w:r>
    </w:p>
    <w:p w:rsidR="00E573D5" w:rsidRPr="00E573D5" w:rsidRDefault="00E573D5" w:rsidP="00E573D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Осторожно обращайся с ножом, пилой и топором.</w:t>
      </w:r>
    </w:p>
    <w:p w:rsidR="00E573D5" w:rsidRPr="00E573D5" w:rsidRDefault="00E573D5" w:rsidP="00E573D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Храни колющие и режущие предметы в футлярах и чехлах.</w:t>
      </w:r>
    </w:p>
    <w:p w:rsidR="00E573D5" w:rsidRPr="00E573D5" w:rsidRDefault="00E573D5" w:rsidP="00E573D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костра работай </w:t>
      </w:r>
      <w:proofErr w:type="gramStart"/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одетый</w:t>
      </w:r>
      <w:proofErr w:type="gramEnd"/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 рукавицами.</w:t>
      </w:r>
    </w:p>
    <w:p w:rsidR="00E573D5" w:rsidRPr="00E573D5" w:rsidRDefault="00E573D5" w:rsidP="00E573D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доставай из кострища без необходимости горящие предметы.</w:t>
      </w:r>
    </w:p>
    <w:p w:rsidR="00E573D5" w:rsidRPr="00E573D5" w:rsidRDefault="00E573D5" w:rsidP="00E573D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Используй горючий материал по назначению.</w:t>
      </w:r>
    </w:p>
    <w:p w:rsidR="00E573D5" w:rsidRPr="00E573D5" w:rsidRDefault="00E573D5" w:rsidP="00E573D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t>Не зажигай в палатке спички и другие горящие предметы без разрешения.</w:t>
      </w:r>
    </w:p>
    <w:p w:rsidR="00E573D5" w:rsidRPr="00E573D5" w:rsidRDefault="00E573D5" w:rsidP="0009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случае нарушения внутренней дисциплины (курение, употребление спиртных напитков, использование ненормативной лексики, самовольные отлучк</w:t>
      </w:r>
      <w:r w:rsidR="000909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и т.д.) начальник лагеря 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будет принимать меры административного воздействия.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9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ережно относиться к природе,  к личному и групповому иму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ществу.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73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</w:rPr>
        <w:t xml:space="preserve">С инструкцией по технике безопасности </w:t>
      </w:r>
      <w:proofErr w:type="gramStart"/>
      <w:r w:rsidRPr="00E573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</w:rPr>
        <w:t>ознакомлен</w:t>
      </w:r>
      <w:proofErr w:type="gramEnd"/>
      <w:r w:rsidRPr="00E573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</w:rPr>
        <w:t xml:space="preserve"> и</w:t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7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573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</w:rPr>
        <w:t>обязуюсь выполнять</w:t>
      </w:r>
    </w:p>
    <w:tbl>
      <w:tblPr>
        <w:tblW w:w="114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3"/>
        <w:gridCol w:w="2814"/>
        <w:gridCol w:w="1797"/>
        <w:gridCol w:w="244"/>
        <w:gridCol w:w="509"/>
        <w:gridCol w:w="2611"/>
        <w:gridCol w:w="2662"/>
      </w:tblGrid>
      <w:tr w:rsidR="00E573D5" w:rsidRPr="00E573D5" w:rsidTr="00E573D5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E573D5" w:rsidRPr="00E573D5" w:rsidRDefault="00E573D5" w:rsidP="00E5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2490" w:type="dxa"/>
            <w:shd w:val="clear" w:color="auto" w:fill="FFFFFF"/>
            <w:hideMark/>
          </w:tcPr>
          <w:p w:rsidR="00E573D5" w:rsidRPr="00E573D5" w:rsidRDefault="00E573D5" w:rsidP="00E5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1590" w:type="dxa"/>
            <w:shd w:val="clear" w:color="auto" w:fill="FFFFFF"/>
            <w:hideMark/>
          </w:tcPr>
          <w:p w:rsidR="00E573D5" w:rsidRPr="00E573D5" w:rsidRDefault="00E573D5" w:rsidP="00E5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0" w:type="dxa"/>
            <w:shd w:val="clear" w:color="auto" w:fill="FFFFFF"/>
            <w:hideMark/>
          </w:tcPr>
          <w:p w:rsidR="00E573D5" w:rsidRPr="00E573D5" w:rsidRDefault="00E573D5" w:rsidP="00E5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" w:type="dxa"/>
            <w:shd w:val="clear" w:color="auto" w:fill="FFFFFF"/>
            <w:hideMark/>
          </w:tcPr>
          <w:p w:rsidR="00E573D5" w:rsidRPr="00E573D5" w:rsidRDefault="00E573D5" w:rsidP="00E5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2310" w:type="dxa"/>
            <w:shd w:val="clear" w:color="auto" w:fill="FFFFFF"/>
            <w:hideMark/>
          </w:tcPr>
          <w:p w:rsidR="00E573D5" w:rsidRPr="00E573D5" w:rsidRDefault="00E573D5" w:rsidP="00E5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2355" w:type="dxa"/>
            <w:shd w:val="clear" w:color="auto" w:fill="FFFFFF"/>
            <w:hideMark/>
          </w:tcPr>
          <w:p w:rsidR="00E573D5" w:rsidRPr="00E573D5" w:rsidRDefault="00E573D5" w:rsidP="00E5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7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</w:t>
            </w:r>
          </w:p>
        </w:tc>
      </w:tr>
    </w:tbl>
    <w:p w:rsidR="00E573D5" w:rsidRDefault="00E573D5" w:rsidP="00E573D5">
      <w:pPr>
        <w:pStyle w:val="a3"/>
        <w:shd w:val="clear" w:color="auto" w:fill="FFFFFF"/>
        <w:spacing w:before="0" w:beforeAutospacing="0" w:after="0" w:afterAutospacing="0"/>
        <w:ind w:left="-45" w:firstLine="284"/>
        <w:jc w:val="center"/>
        <w:rPr>
          <w:color w:val="1B0C04"/>
        </w:rPr>
      </w:pPr>
    </w:p>
    <w:p w:rsidR="00E573D5" w:rsidRDefault="00E573D5" w:rsidP="00E573D5">
      <w:pPr>
        <w:pStyle w:val="a3"/>
        <w:shd w:val="clear" w:color="auto" w:fill="FFFFFF"/>
        <w:spacing w:before="0" w:beforeAutospacing="0" w:after="0" w:afterAutospacing="0"/>
        <w:ind w:left="-45" w:firstLine="284"/>
        <w:jc w:val="center"/>
        <w:rPr>
          <w:color w:val="1B0C04"/>
        </w:rPr>
      </w:pPr>
    </w:p>
    <w:p w:rsidR="00E573D5" w:rsidRDefault="00E573D5" w:rsidP="00E573D5">
      <w:pPr>
        <w:pStyle w:val="a3"/>
        <w:shd w:val="clear" w:color="auto" w:fill="FFFFFF"/>
        <w:spacing w:before="0" w:beforeAutospacing="0" w:after="0" w:afterAutospacing="0"/>
        <w:ind w:left="-45" w:firstLine="284"/>
        <w:jc w:val="center"/>
        <w:rPr>
          <w:color w:val="1B0C04"/>
        </w:rPr>
      </w:pPr>
      <w:r w:rsidRPr="00E573D5">
        <w:rPr>
          <w:color w:val="1B0C04"/>
        </w:rPr>
        <w:t>Правила поведения</w:t>
      </w:r>
      <w:r>
        <w:rPr>
          <w:color w:val="1B0C04"/>
          <w:sz w:val="20"/>
          <w:szCs w:val="20"/>
        </w:rPr>
        <w:t xml:space="preserve"> </w:t>
      </w:r>
      <w:r w:rsidRPr="00E573D5">
        <w:rPr>
          <w:color w:val="1B0C04"/>
        </w:rPr>
        <w:t xml:space="preserve">на </w:t>
      </w:r>
      <w:r>
        <w:rPr>
          <w:color w:val="1B0C04"/>
        </w:rPr>
        <w:t xml:space="preserve"> районном молодёжном </w:t>
      </w:r>
      <w:r w:rsidRPr="00E573D5">
        <w:rPr>
          <w:color w:val="1B0C04"/>
        </w:rPr>
        <w:t>тур</w:t>
      </w:r>
      <w:r>
        <w:rPr>
          <w:color w:val="1B0C04"/>
        </w:rPr>
        <w:t xml:space="preserve">истическом слёте </w:t>
      </w:r>
    </w:p>
    <w:p w:rsidR="00E573D5" w:rsidRPr="00E573D5" w:rsidRDefault="00E573D5" w:rsidP="00E573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color w:val="1B0C04"/>
          <w:sz w:val="20"/>
          <w:szCs w:val="20"/>
        </w:rPr>
      </w:pPr>
      <w:r w:rsidRPr="00E573D5">
        <w:rPr>
          <w:color w:val="1B0C04"/>
        </w:rPr>
        <w:t>Беспрекословное выполнение распоряжений и команд инструкторов.</w:t>
      </w:r>
    </w:p>
    <w:p w:rsidR="00E573D5" w:rsidRPr="00E573D5" w:rsidRDefault="00E573D5" w:rsidP="00E573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color w:val="1B0C04"/>
          <w:sz w:val="20"/>
          <w:szCs w:val="20"/>
        </w:rPr>
      </w:pPr>
      <w:r w:rsidRPr="00E573D5">
        <w:rPr>
          <w:color w:val="1B0C04"/>
        </w:rPr>
        <w:t>Самообслуживание.</w:t>
      </w:r>
    </w:p>
    <w:p w:rsidR="00E573D5" w:rsidRPr="00E573D5" w:rsidRDefault="00E573D5" w:rsidP="00E573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color w:val="1B0C04"/>
          <w:sz w:val="20"/>
          <w:szCs w:val="20"/>
        </w:rPr>
      </w:pPr>
      <w:r w:rsidRPr="00E573D5">
        <w:rPr>
          <w:color w:val="1B0C04"/>
        </w:rPr>
        <w:t>Дежурят все по очереди.</w:t>
      </w:r>
    </w:p>
    <w:p w:rsidR="00E573D5" w:rsidRPr="00E573D5" w:rsidRDefault="00E573D5" w:rsidP="00E573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color w:val="1B0C04"/>
          <w:sz w:val="20"/>
          <w:szCs w:val="20"/>
        </w:rPr>
      </w:pPr>
      <w:r w:rsidRPr="00E573D5">
        <w:rPr>
          <w:color w:val="1B0C04"/>
        </w:rPr>
        <w:t>Дежурные помогают сопровождающим готовить еду.</w:t>
      </w:r>
    </w:p>
    <w:p w:rsidR="00E573D5" w:rsidRPr="00E573D5" w:rsidRDefault="00E573D5" w:rsidP="00E573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color w:val="1B0C04"/>
          <w:sz w:val="20"/>
          <w:szCs w:val="20"/>
        </w:rPr>
      </w:pPr>
      <w:r w:rsidRPr="00E573D5">
        <w:rPr>
          <w:color w:val="1B0C04"/>
        </w:rPr>
        <w:t>После еды посуду моет каждый за собой.</w:t>
      </w:r>
    </w:p>
    <w:p w:rsidR="00E573D5" w:rsidRPr="00E573D5" w:rsidRDefault="00E573D5" w:rsidP="00E573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color w:val="1B0C04"/>
          <w:sz w:val="20"/>
          <w:szCs w:val="20"/>
        </w:rPr>
      </w:pPr>
      <w:r w:rsidRPr="00E573D5">
        <w:rPr>
          <w:color w:val="1B0C04"/>
        </w:rPr>
        <w:t>Отходить с территории базы по одному и без разрешения инструкторов нельзя.</w:t>
      </w:r>
    </w:p>
    <w:p w:rsidR="00E573D5" w:rsidRPr="00E573D5" w:rsidRDefault="00E573D5" w:rsidP="00E573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color w:val="1B0C04"/>
          <w:sz w:val="20"/>
          <w:szCs w:val="20"/>
        </w:rPr>
      </w:pPr>
      <w:r w:rsidRPr="00E573D5">
        <w:rPr>
          <w:color w:val="1B0C04"/>
        </w:rPr>
        <w:t>Бережно относиться к выданному инвентарю:</w:t>
      </w:r>
    </w:p>
    <w:p w:rsidR="00E573D5" w:rsidRPr="00E573D5" w:rsidRDefault="00E573D5" w:rsidP="00E573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color w:val="1B0C04"/>
          <w:sz w:val="20"/>
          <w:szCs w:val="20"/>
        </w:rPr>
      </w:pPr>
      <w:r w:rsidRPr="00E573D5">
        <w:rPr>
          <w:color w:val="1B0C04"/>
        </w:rPr>
        <w:t xml:space="preserve">Место проживания убираем чисто. Это не </w:t>
      </w:r>
      <w:proofErr w:type="gramStart"/>
      <w:r w:rsidRPr="00E573D5">
        <w:rPr>
          <w:color w:val="1B0C04"/>
        </w:rPr>
        <w:t>последний</w:t>
      </w:r>
      <w:proofErr w:type="gramEnd"/>
      <w:r w:rsidRPr="00E573D5">
        <w:rPr>
          <w:color w:val="1B0C04"/>
        </w:rPr>
        <w:t xml:space="preserve"> </w:t>
      </w:r>
      <w:proofErr w:type="spellStart"/>
      <w:r w:rsidRPr="00E573D5">
        <w:rPr>
          <w:color w:val="1B0C04"/>
        </w:rPr>
        <w:t>турслёт</w:t>
      </w:r>
      <w:proofErr w:type="spellEnd"/>
      <w:r w:rsidRPr="00E573D5">
        <w:rPr>
          <w:color w:val="1B0C04"/>
        </w:rPr>
        <w:t xml:space="preserve"> на этой базе.</w:t>
      </w:r>
    </w:p>
    <w:p w:rsidR="00E573D5" w:rsidRPr="00E573D5" w:rsidRDefault="00E573D5" w:rsidP="00E573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/>
        <w:rPr>
          <w:color w:val="1B0C04"/>
          <w:sz w:val="20"/>
          <w:szCs w:val="20"/>
        </w:rPr>
      </w:pPr>
      <w:r w:rsidRPr="00E573D5">
        <w:rPr>
          <w:color w:val="1B0C04"/>
        </w:rPr>
        <w:t>За утерю или порчу туристского снаряжения частник несет полное финансовое возмещение.</w:t>
      </w:r>
    </w:p>
    <w:p w:rsidR="00E573D5" w:rsidRPr="00E573D5" w:rsidRDefault="00E573D5" w:rsidP="00E573D5">
      <w:pPr>
        <w:pStyle w:val="a3"/>
        <w:shd w:val="clear" w:color="auto" w:fill="FFFFFF"/>
        <w:spacing w:before="0" w:beforeAutospacing="0" w:after="0" w:afterAutospacing="0"/>
        <w:ind w:left="-45" w:firstLine="284"/>
        <w:jc w:val="center"/>
        <w:rPr>
          <w:color w:val="1B0C04"/>
          <w:sz w:val="20"/>
          <w:szCs w:val="20"/>
        </w:rPr>
      </w:pPr>
      <w:r w:rsidRPr="00E573D5">
        <w:rPr>
          <w:color w:val="1B0C04"/>
        </w:rPr>
        <w:t>Запрещается:</w:t>
      </w:r>
    </w:p>
    <w:p w:rsidR="00E573D5" w:rsidRPr="00E573D5" w:rsidRDefault="00E573D5" w:rsidP="00E573D5">
      <w:pPr>
        <w:pStyle w:val="a3"/>
        <w:shd w:val="clear" w:color="auto" w:fill="FFFFFF"/>
        <w:spacing w:before="0" w:beforeAutospacing="0" w:after="0" w:afterAutospacing="0"/>
        <w:ind w:left="-45" w:firstLine="284"/>
        <w:rPr>
          <w:color w:val="1B0C04"/>
          <w:sz w:val="20"/>
          <w:szCs w:val="20"/>
        </w:rPr>
      </w:pPr>
      <w:r w:rsidRPr="00E573D5">
        <w:rPr>
          <w:color w:val="1B0C04"/>
        </w:rPr>
        <w:t>1. Брать с собой и употреблять сигареты, наркотические вещества, алкогольные и энергетические напитки.</w:t>
      </w:r>
    </w:p>
    <w:p w:rsidR="00E573D5" w:rsidRPr="00E573D5" w:rsidRDefault="00E573D5" w:rsidP="00E573D5">
      <w:pPr>
        <w:pStyle w:val="a3"/>
        <w:shd w:val="clear" w:color="auto" w:fill="FFFFFF"/>
        <w:spacing w:before="0" w:beforeAutospacing="0" w:after="0" w:afterAutospacing="0"/>
        <w:ind w:left="-45" w:firstLine="284"/>
        <w:rPr>
          <w:color w:val="1B0C04"/>
          <w:sz w:val="20"/>
          <w:szCs w:val="20"/>
        </w:rPr>
      </w:pPr>
      <w:r w:rsidRPr="00E573D5">
        <w:rPr>
          <w:color w:val="1B0C04"/>
        </w:rPr>
        <w:t>2. Употреблять нецензурные выражения.</w:t>
      </w:r>
    </w:p>
    <w:p w:rsidR="00E573D5" w:rsidRDefault="00E573D5" w:rsidP="00E573D5">
      <w:pPr>
        <w:pStyle w:val="a3"/>
        <w:shd w:val="clear" w:color="auto" w:fill="FFFFFF"/>
        <w:spacing w:before="0" w:beforeAutospacing="0" w:after="0" w:afterAutospacing="0"/>
        <w:ind w:left="-45" w:firstLine="284"/>
        <w:rPr>
          <w:color w:val="1B0C04"/>
        </w:rPr>
      </w:pPr>
      <w:r w:rsidRPr="00E573D5">
        <w:rPr>
          <w:color w:val="1B0C04"/>
        </w:rPr>
        <w:t>3. Самовольно покидать территорию лагеря.</w:t>
      </w:r>
    </w:p>
    <w:p w:rsidR="00090963" w:rsidRPr="00E573D5" w:rsidRDefault="00090963" w:rsidP="00E573D5">
      <w:pPr>
        <w:pStyle w:val="a3"/>
        <w:shd w:val="clear" w:color="auto" w:fill="FFFFFF"/>
        <w:spacing w:before="0" w:beforeAutospacing="0" w:after="0" w:afterAutospacing="0"/>
        <w:ind w:left="-45" w:firstLine="284"/>
        <w:rPr>
          <w:color w:val="1B0C04"/>
          <w:sz w:val="20"/>
          <w:szCs w:val="20"/>
        </w:rPr>
      </w:pPr>
      <w:r>
        <w:rPr>
          <w:color w:val="1B0C04"/>
        </w:rPr>
        <w:t>4. Купаться в воде.</w:t>
      </w:r>
    </w:p>
    <w:p w:rsidR="00E573D5" w:rsidRDefault="00E573D5" w:rsidP="00E573D5">
      <w:pPr>
        <w:pStyle w:val="a3"/>
        <w:shd w:val="clear" w:color="auto" w:fill="FFFFFF"/>
        <w:spacing w:before="0" w:beforeAutospacing="0" w:after="0" w:afterAutospacing="0"/>
        <w:ind w:left="-45" w:firstLine="284"/>
        <w:rPr>
          <w:color w:val="1B0C04"/>
        </w:rPr>
      </w:pPr>
      <w:r w:rsidRPr="00E573D5">
        <w:rPr>
          <w:color w:val="1B0C04"/>
        </w:rPr>
        <w:t>За грубое нарушение дисциплины участник снимается с похода и возвращается домой за свой счет.</w:t>
      </w:r>
    </w:p>
    <w:p w:rsidR="00090963" w:rsidRPr="00090963" w:rsidRDefault="00090963" w:rsidP="000909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Участники, болельщики и отдыхающие должны привезти с собой: 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паспорт, свой полис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b/>
          <w:bCs/>
          <w:color w:val="0000FF"/>
          <w:sz w:val="30"/>
        </w:rPr>
        <w:t>рекомендуется иметь свою спортивную страховку (для участников)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b/>
          <w:bCs/>
          <w:color w:val="0000FF"/>
          <w:sz w:val="30"/>
        </w:rPr>
        <w:t>фонарик для ночного ориентирования (для участников)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b/>
          <w:bCs/>
          <w:color w:val="0000FF"/>
          <w:sz w:val="30"/>
        </w:rPr>
        <w:t>компас для ночного ориентирования (для команды участников)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color w:val="000000"/>
          <w:sz w:val="24"/>
          <w:szCs w:val="24"/>
        </w:rPr>
        <w:t>палатка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color w:val="000000"/>
          <w:sz w:val="24"/>
          <w:szCs w:val="24"/>
        </w:rPr>
        <w:t>спальники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color w:val="000000"/>
          <w:sz w:val="24"/>
          <w:szCs w:val="24"/>
        </w:rPr>
        <w:t>котлы, костровые принадлежности, набор посуды 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b/>
          <w:bCs/>
          <w:color w:val="FF0000"/>
          <w:sz w:val="33"/>
        </w:rPr>
        <w:t xml:space="preserve">Обязательны газовые горелки (плиты)  или мангалы, чтоб на них приготовить пищу (обязательно для всех, так как в лесу </w:t>
      </w:r>
      <w:proofErr w:type="gramStart"/>
      <w:r w:rsidRPr="00090963">
        <w:rPr>
          <w:rFonts w:ascii="Times New Roman" w:eastAsia="Times New Roman" w:hAnsi="Times New Roman" w:cs="Times New Roman"/>
          <w:b/>
          <w:bCs/>
          <w:color w:val="FF0000"/>
          <w:sz w:val="33"/>
        </w:rPr>
        <w:t>повышенная</w:t>
      </w:r>
      <w:proofErr w:type="gramEnd"/>
      <w:r w:rsidRPr="00090963">
        <w:rPr>
          <w:rFonts w:ascii="Times New Roman" w:eastAsia="Times New Roman" w:hAnsi="Times New Roman" w:cs="Times New Roman"/>
          <w:b/>
          <w:bCs/>
          <w:color w:val="FF0000"/>
          <w:sz w:val="33"/>
        </w:rPr>
        <w:t> </w:t>
      </w:r>
      <w:proofErr w:type="spellStart"/>
      <w:r w:rsidRPr="00090963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</w:rPr>
        <w:t>пожароопасность</w:t>
      </w:r>
      <w:proofErr w:type="spellEnd"/>
      <w:r w:rsidRPr="00090963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</w:rPr>
        <w:t>)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color w:val="000000"/>
          <w:sz w:val="24"/>
          <w:szCs w:val="24"/>
        </w:rPr>
        <w:t>емкость для чистой воды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спортивную одежду и обувь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color w:val="000000"/>
          <w:sz w:val="24"/>
          <w:szCs w:val="24"/>
        </w:rPr>
        <w:t>перчатки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продукты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аптечка</w:t>
      </w:r>
    </w:p>
    <w:p w:rsidR="00090963" w:rsidRPr="00090963" w:rsidRDefault="00090963" w:rsidP="00090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63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 настроение</w:t>
      </w:r>
    </w:p>
    <w:p w:rsidR="00090963" w:rsidRPr="00E573D5" w:rsidRDefault="00090963" w:rsidP="00E573D5">
      <w:pPr>
        <w:pStyle w:val="a3"/>
        <w:shd w:val="clear" w:color="auto" w:fill="FFFFFF"/>
        <w:spacing w:before="0" w:beforeAutospacing="0" w:after="0" w:afterAutospacing="0"/>
        <w:ind w:left="-45" w:firstLine="284"/>
        <w:rPr>
          <w:color w:val="1B0C04"/>
          <w:sz w:val="20"/>
          <w:szCs w:val="20"/>
        </w:rPr>
      </w:pPr>
    </w:p>
    <w:p w:rsidR="00E573D5" w:rsidRPr="00E573D5" w:rsidRDefault="00E573D5" w:rsidP="00E573D5">
      <w:pPr>
        <w:pStyle w:val="a3"/>
        <w:shd w:val="clear" w:color="auto" w:fill="FFFFFF"/>
        <w:spacing w:before="0" w:beforeAutospacing="0" w:after="0" w:afterAutospacing="0"/>
        <w:rPr>
          <w:color w:val="1B0C04"/>
          <w:sz w:val="20"/>
          <w:szCs w:val="20"/>
        </w:rPr>
      </w:pPr>
      <w:r w:rsidRPr="00E573D5">
        <w:rPr>
          <w:color w:val="1B0C04"/>
          <w:sz w:val="20"/>
          <w:szCs w:val="20"/>
        </w:rPr>
        <w:t> </w:t>
      </w:r>
    </w:p>
    <w:p w:rsidR="00747BEC" w:rsidRPr="00E573D5" w:rsidRDefault="00747BEC" w:rsidP="00E573D5">
      <w:pPr>
        <w:spacing w:after="0" w:line="240" w:lineRule="auto"/>
        <w:rPr>
          <w:rFonts w:ascii="Times New Roman" w:hAnsi="Times New Roman" w:cs="Times New Roman"/>
        </w:rPr>
      </w:pPr>
    </w:p>
    <w:sectPr w:rsidR="00747BEC" w:rsidRPr="00E573D5" w:rsidSect="002F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DB1"/>
    <w:multiLevelType w:val="multilevel"/>
    <w:tmpl w:val="7E2E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45B0"/>
    <w:multiLevelType w:val="multilevel"/>
    <w:tmpl w:val="670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E5F55"/>
    <w:multiLevelType w:val="multilevel"/>
    <w:tmpl w:val="F010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A5D6E"/>
    <w:multiLevelType w:val="multilevel"/>
    <w:tmpl w:val="16D8A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F0A6E"/>
    <w:multiLevelType w:val="multilevel"/>
    <w:tmpl w:val="AF9432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E2903ED"/>
    <w:multiLevelType w:val="multilevel"/>
    <w:tmpl w:val="0F3C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C444E"/>
    <w:multiLevelType w:val="multilevel"/>
    <w:tmpl w:val="6398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001AE"/>
    <w:multiLevelType w:val="multilevel"/>
    <w:tmpl w:val="1FD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3D5"/>
    <w:rsid w:val="00090963"/>
    <w:rsid w:val="002F3046"/>
    <w:rsid w:val="00454649"/>
    <w:rsid w:val="006835FF"/>
    <w:rsid w:val="00710A1E"/>
    <w:rsid w:val="00747BEC"/>
    <w:rsid w:val="009A6F09"/>
    <w:rsid w:val="00D359EE"/>
    <w:rsid w:val="00E300BB"/>
    <w:rsid w:val="00E4200E"/>
    <w:rsid w:val="00E573D5"/>
    <w:rsid w:val="00ED1786"/>
    <w:rsid w:val="00FD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73D5"/>
  </w:style>
  <w:style w:type="character" w:styleId="a4">
    <w:name w:val="Hyperlink"/>
    <w:basedOn w:val="a0"/>
    <w:uiPriority w:val="99"/>
    <w:semiHidden/>
    <w:unhideWhenUsed/>
    <w:rsid w:val="00E573D5"/>
    <w:rPr>
      <w:color w:val="0000FF"/>
      <w:u w:val="single"/>
    </w:rPr>
  </w:style>
  <w:style w:type="character" w:customStyle="1" w:styleId="butback">
    <w:name w:val="butback"/>
    <w:basedOn w:val="a0"/>
    <w:rsid w:val="00E573D5"/>
  </w:style>
  <w:style w:type="character" w:customStyle="1" w:styleId="submenu-table">
    <w:name w:val="submenu-table"/>
    <w:basedOn w:val="a0"/>
    <w:rsid w:val="00E573D5"/>
  </w:style>
  <w:style w:type="paragraph" w:styleId="a5">
    <w:name w:val="List Paragraph"/>
    <w:basedOn w:val="a"/>
    <w:uiPriority w:val="34"/>
    <w:qFormat/>
    <w:rsid w:val="00090963"/>
    <w:pPr>
      <w:ind w:left="720"/>
      <w:contextualSpacing/>
    </w:pPr>
  </w:style>
  <w:style w:type="character" w:styleId="a6">
    <w:name w:val="Strong"/>
    <w:basedOn w:val="a0"/>
    <w:uiPriority w:val="22"/>
    <w:qFormat/>
    <w:rsid w:val="00090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10</cp:revision>
  <cp:lastPrinted>2022-06-20T02:40:00Z</cp:lastPrinted>
  <dcterms:created xsi:type="dcterms:W3CDTF">2016-06-28T09:27:00Z</dcterms:created>
  <dcterms:modified xsi:type="dcterms:W3CDTF">2022-06-20T02:40:00Z</dcterms:modified>
</cp:coreProperties>
</file>